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2"/>
        <w:tblW w:w="9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990"/>
      </w:tblGrid>
      <w:tr w:rsidR="005C46DC" w:rsidRPr="00683B57" w14:paraId="414B054E" w14:textId="77777777" w:rsidTr="00683B57">
        <w:trPr>
          <w:trHeight w:val="985"/>
        </w:trPr>
        <w:tc>
          <w:tcPr>
            <w:tcW w:w="4957" w:type="dxa"/>
          </w:tcPr>
          <w:p w14:paraId="4F09ADA1" w14:textId="20930612" w:rsidR="001679FD" w:rsidRDefault="001679FD" w:rsidP="001679FD">
            <w:pPr>
              <w:pStyle w:val="6"/>
              <w:tabs>
                <w:tab w:val="left" w:pos="5070"/>
              </w:tabs>
            </w:pPr>
            <w:r>
              <w:t>УТВЕРЖДАЮ:</w:t>
            </w:r>
          </w:p>
          <w:p w14:paraId="4156DE31" w14:textId="77777777" w:rsidR="001679FD" w:rsidRDefault="001679FD" w:rsidP="001679FD">
            <w:pPr>
              <w:pStyle w:val="6"/>
              <w:tabs>
                <w:tab w:val="left" w:pos="5070"/>
              </w:tabs>
            </w:pPr>
            <w:r>
              <w:t>Председатель комитета охраны окружающей среды мэрии города</w:t>
            </w:r>
          </w:p>
          <w:p w14:paraId="3C96DC70" w14:textId="640E2562" w:rsidR="001679FD" w:rsidRDefault="001679FD" w:rsidP="001679FD">
            <w:pPr>
              <w:pStyle w:val="6"/>
              <w:tabs>
                <w:tab w:val="left" w:pos="5070"/>
              </w:tabs>
            </w:pPr>
            <w:r>
              <w:t>___________________</w:t>
            </w:r>
            <w:r w:rsidR="00AD42BE">
              <w:t>Д.А. Базина</w:t>
            </w:r>
          </w:p>
          <w:p w14:paraId="7E15A951" w14:textId="6167057E" w:rsidR="00CC65F1" w:rsidRPr="00683B57" w:rsidRDefault="001679FD" w:rsidP="001679FD">
            <w:pPr>
              <w:pStyle w:val="6"/>
              <w:shd w:val="clear" w:color="auto" w:fill="auto"/>
              <w:tabs>
                <w:tab w:val="left" w:pos="5070"/>
              </w:tabs>
              <w:spacing w:line="240" w:lineRule="auto"/>
            </w:pPr>
            <w:proofErr w:type="gramStart"/>
            <w:r>
              <w:t xml:space="preserve">«  </w:t>
            </w:r>
            <w:proofErr w:type="gramEnd"/>
            <w:r>
              <w:t xml:space="preserve">    »                  202</w:t>
            </w:r>
            <w:r w:rsidR="00AD42BE">
              <w:t>5</w:t>
            </w:r>
            <w:r>
              <w:t xml:space="preserve"> г. </w:t>
            </w:r>
          </w:p>
        </w:tc>
        <w:tc>
          <w:tcPr>
            <w:tcW w:w="4990" w:type="dxa"/>
          </w:tcPr>
          <w:p w14:paraId="42216EE2" w14:textId="77777777" w:rsidR="00FA7A65" w:rsidRPr="00683B57" w:rsidRDefault="00FA7A65" w:rsidP="00FA7A65">
            <w:pPr>
              <w:pStyle w:val="6"/>
              <w:shd w:val="clear" w:color="auto" w:fill="auto"/>
              <w:spacing w:line="240" w:lineRule="auto"/>
            </w:pPr>
            <w:r w:rsidRPr="00683B57">
              <w:t>СОГЛАСОВАНО:</w:t>
            </w:r>
          </w:p>
          <w:p w14:paraId="17A7AA59" w14:textId="77777777" w:rsidR="00FA7A65" w:rsidRPr="00683B57" w:rsidRDefault="00FA7A65" w:rsidP="00FA7A65">
            <w:pPr>
              <w:pStyle w:val="6"/>
              <w:shd w:val="clear" w:color="auto" w:fill="auto"/>
              <w:spacing w:line="240" w:lineRule="auto"/>
              <w:ind w:right="85"/>
              <w:rPr>
                <w:color w:val="auto"/>
              </w:rPr>
            </w:pPr>
            <w:r w:rsidRPr="00683B57">
              <w:t xml:space="preserve">Директор </w:t>
            </w:r>
            <w:r w:rsidRPr="00683B57">
              <w:rPr>
                <w:color w:val="auto"/>
              </w:rPr>
              <w:t>ООО «Природоохранный центр-Групп»</w:t>
            </w:r>
          </w:p>
          <w:p w14:paraId="163ECE6F" w14:textId="77777777" w:rsidR="00FA7A65" w:rsidRPr="00683B57" w:rsidRDefault="00FA7A65" w:rsidP="00FA7A65">
            <w:pPr>
              <w:pStyle w:val="6"/>
              <w:shd w:val="clear" w:color="auto" w:fill="auto"/>
              <w:spacing w:line="240" w:lineRule="auto"/>
              <w:ind w:right="85"/>
            </w:pPr>
            <w:r w:rsidRPr="00683B57">
              <w:t xml:space="preserve">____________________ </w:t>
            </w:r>
            <w:proofErr w:type="gramStart"/>
            <w:r w:rsidRPr="00683B57">
              <w:t>С.В.</w:t>
            </w:r>
            <w:proofErr w:type="gramEnd"/>
            <w:r w:rsidRPr="00683B57">
              <w:t xml:space="preserve"> Карабанов</w:t>
            </w:r>
          </w:p>
          <w:p w14:paraId="200D8243" w14:textId="02823159" w:rsidR="004A7B97" w:rsidRPr="00683B57" w:rsidRDefault="00FA7A65" w:rsidP="00FA7A65">
            <w:pPr>
              <w:pStyle w:val="6"/>
              <w:shd w:val="clear" w:color="auto" w:fill="auto"/>
              <w:spacing w:line="240" w:lineRule="auto"/>
            </w:pPr>
            <w:proofErr w:type="gramStart"/>
            <w:r w:rsidRPr="00683B57">
              <w:t xml:space="preserve">«  </w:t>
            </w:r>
            <w:proofErr w:type="gramEnd"/>
            <w:r w:rsidRPr="00683B57">
              <w:t xml:space="preserve">   »                      </w:t>
            </w:r>
            <w:r>
              <w:t>2025 г.</w:t>
            </w:r>
          </w:p>
        </w:tc>
      </w:tr>
      <w:tr w:rsidR="005C46DC" w:rsidRPr="00683B57" w14:paraId="0D2ABF42" w14:textId="77777777" w:rsidTr="00683B57">
        <w:trPr>
          <w:trHeight w:val="1533"/>
        </w:trPr>
        <w:tc>
          <w:tcPr>
            <w:tcW w:w="4957" w:type="dxa"/>
          </w:tcPr>
          <w:p w14:paraId="30973364" w14:textId="77777777" w:rsidR="001679FD" w:rsidRPr="00683B57" w:rsidRDefault="001679FD" w:rsidP="001679FD">
            <w:pPr>
              <w:pStyle w:val="6"/>
            </w:pPr>
            <w:r w:rsidRPr="00683B57">
              <w:t>СОГЛАСОВАНО:</w:t>
            </w:r>
          </w:p>
          <w:p w14:paraId="339B5347" w14:textId="77777777" w:rsidR="001679FD" w:rsidRPr="00683B57" w:rsidRDefault="001679FD" w:rsidP="001679FD">
            <w:pPr>
              <w:pStyle w:val="6"/>
            </w:pPr>
            <w:r>
              <w:t xml:space="preserve">Генеральный директор </w:t>
            </w:r>
            <w:r w:rsidRPr="00683B57">
              <w:t xml:space="preserve">ООО «Чистый </w:t>
            </w:r>
            <w:r>
              <w:t>С</w:t>
            </w:r>
            <w:r w:rsidRPr="00683B57">
              <w:t>лед»</w:t>
            </w:r>
          </w:p>
          <w:p w14:paraId="68D69D5D" w14:textId="77777777" w:rsidR="001679FD" w:rsidRPr="00683B57" w:rsidRDefault="001679FD" w:rsidP="001679FD">
            <w:pPr>
              <w:pStyle w:val="6"/>
            </w:pPr>
            <w:r w:rsidRPr="00683B57">
              <w:t>______________________</w:t>
            </w:r>
            <w:proofErr w:type="gramStart"/>
            <w:r w:rsidRPr="00683B57">
              <w:t>О.В.</w:t>
            </w:r>
            <w:proofErr w:type="gramEnd"/>
            <w:r w:rsidRPr="00683B57">
              <w:t xml:space="preserve"> Зубакова</w:t>
            </w:r>
          </w:p>
          <w:p w14:paraId="76174751" w14:textId="08B04748" w:rsidR="00CC65F1" w:rsidRPr="00683B57" w:rsidRDefault="001679FD" w:rsidP="001679FD">
            <w:pPr>
              <w:pStyle w:val="6"/>
              <w:shd w:val="clear" w:color="auto" w:fill="auto"/>
              <w:tabs>
                <w:tab w:val="left" w:pos="873"/>
              </w:tabs>
              <w:spacing w:line="240" w:lineRule="auto"/>
            </w:pPr>
            <w:proofErr w:type="gramStart"/>
            <w:r w:rsidRPr="00683B57">
              <w:t xml:space="preserve">«  </w:t>
            </w:r>
            <w:proofErr w:type="gramEnd"/>
            <w:r w:rsidRPr="00683B57">
              <w:t xml:space="preserve">    »                        </w:t>
            </w:r>
            <w:r>
              <w:t>202</w:t>
            </w:r>
            <w:r w:rsidR="00AD42BE">
              <w:t>5</w:t>
            </w:r>
            <w:r>
              <w:t xml:space="preserve"> г.</w:t>
            </w:r>
          </w:p>
        </w:tc>
        <w:tc>
          <w:tcPr>
            <w:tcW w:w="4990" w:type="dxa"/>
          </w:tcPr>
          <w:p w14:paraId="793D301B" w14:textId="77777777" w:rsidR="00080B0A" w:rsidRPr="00080B0A" w:rsidRDefault="00080B0A" w:rsidP="00080B0A">
            <w:pPr>
              <w:pStyle w:val="6"/>
              <w:shd w:val="clear" w:color="auto" w:fill="auto"/>
              <w:spacing w:line="240" w:lineRule="auto"/>
              <w:ind w:right="85"/>
            </w:pPr>
            <w:r w:rsidRPr="00080B0A">
              <w:t>СОГЛАСОВАНО:</w:t>
            </w:r>
          </w:p>
          <w:p w14:paraId="3B6B8454" w14:textId="77777777" w:rsidR="00080B0A" w:rsidRPr="00080B0A" w:rsidRDefault="00080B0A" w:rsidP="00080B0A">
            <w:pPr>
              <w:pStyle w:val="6"/>
              <w:shd w:val="clear" w:color="auto" w:fill="auto"/>
              <w:spacing w:line="240" w:lineRule="auto"/>
              <w:ind w:right="85"/>
            </w:pPr>
            <w:r w:rsidRPr="00080B0A">
              <w:t xml:space="preserve">Директор </w:t>
            </w:r>
            <w:bookmarkStart w:id="0" w:name="_Hlk216704974"/>
            <w:r w:rsidRPr="00080B0A">
              <w:t>ООО «</w:t>
            </w:r>
            <w:proofErr w:type="spellStart"/>
            <w:r w:rsidRPr="00080B0A">
              <w:t>Череповец-Вторма</w:t>
            </w:r>
            <w:proofErr w:type="spellEnd"/>
            <w:r w:rsidRPr="00080B0A">
              <w:t>»</w:t>
            </w:r>
            <w:bookmarkEnd w:id="0"/>
          </w:p>
          <w:p w14:paraId="26C0628F" w14:textId="77777777" w:rsidR="00080B0A" w:rsidRPr="00080B0A" w:rsidRDefault="00080B0A" w:rsidP="00080B0A">
            <w:pPr>
              <w:pStyle w:val="6"/>
              <w:shd w:val="clear" w:color="auto" w:fill="auto"/>
              <w:spacing w:line="240" w:lineRule="auto"/>
              <w:ind w:right="85"/>
            </w:pPr>
            <w:r w:rsidRPr="00080B0A">
              <w:t>______________________</w:t>
            </w:r>
            <w:proofErr w:type="gramStart"/>
            <w:r w:rsidRPr="00080B0A">
              <w:t>В.В.</w:t>
            </w:r>
            <w:proofErr w:type="gramEnd"/>
            <w:r w:rsidRPr="00080B0A">
              <w:t xml:space="preserve"> Глущенко</w:t>
            </w:r>
          </w:p>
          <w:p w14:paraId="7617E14A" w14:textId="3D91CBD6" w:rsidR="00CC65F1" w:rsidRPr="00683B57" w:rsidRDefault="00080B0A" w:rsidP="00080B0A">
            <w:pPr>
              <w:pStyle w:val="6"/>
              <w:shd w:val="clear" w:color="auto" w:fill="auto"/>
              <w:spacing w:line="240" w:lineRule="auto"/>
              <w:ind w:right="85"/>
            </w:pPr>
            <w:proofErr w:type="gramStart"/>
            <w:r w:rsidRPr="00080B0A">
              <w:t xml:space="preserve">«  </w:t>
            </w:r>
            <w:proofErr w:type="gramEnd"/>
            <w:r w:rsidRPr="00080B0A">
              <w:t xml:space="preserve">    »                        2025 г.</w:t>
            </w:r>
          </w:p>
        </w:tc>
      </w:tr>
    </w:tbl>
    <w:p w14:paraId="3994068E" w14:textId="30BE4D4B" w:rsidR="006C6B58" w:rsidRPr="00683B57" w:rsidRDefault="00971169" w:rsidP="003D04B9">
      <w:pPr>
        <w:pStyle w:val="6"/>
        <w:shd w:val="clear" w:color="auto" w:fill="auto"/>
        <w:spacing w:before="316" w:line="276" w:lineRule="auto"/>
        <w:ind w:firstLine="709"/>
        <w:jc w:val="center"/>
        <w:rPr>
          <w:sz w:val="26"/>
          <w:szCs w:val="26"/>
        </w:rPr>
      </w:pPr>
      <w:r w:rsidRPr="00683B57">
        <w:rPr>
          <w:sz w:val="26"/>
          <w:szCs w:val="26"/>
        </w:rPr>
        <w:t>ПОЛОЖЕНИЕ</w:t>
      </w:r>
    </w:p>
    <w:p w14:paraId="7ECC3F76" w14:textId="77777777" w:rsidR="00ED60E9" w:rsidRPr="00683B57" w:rsidRDefault="00971169" w:rsidP="003D04B9">
      <w:pPr>
        <w:pStyle w:val="6"/>
        <w:shd w:val="clear" w:color="auto" w:fill="auto"/>
        <w:spacing w:line="276" w:lineRule="auto"/>
        <w:ind w:left="20" w:firstLine="689"/>
        <w:jc w:val="center"/>
        <w:rPr>
          <w:sz w:val="26"/>
          <w:szCs w:val="26"/>
        </w:rPr>
      </w:pPr>
      <w:r w:rsidRPr="00683B57">
        <w:rPr>
          <w:sz w:val="26"/>
          <w:szCs w:val="26"/>
        </w:rPr>
        <w:t>о реализации в образовательных организациях города Череповца</w:t>
      </w:r>
    </w:p>
    <w:p w14:paraId="7CAB95D0" w14:textId="621B3DB1" w:rsidR="00ED60E9" w:rsidRPr="00683B57" w:rsidRDefault="00971169" w:rsidP="003D04B9">
      <w:pPr>
        <w:pStyle w:val="6"/>
        <w:shd w:val="clear" w:color="auto" w:fill="auto"/>
        <w:spacing w:line="276" w:lineRule="auto"/>
        <w:ind w:left="20" w:firstLine="689"/>
        <w:jc w:val="center"/>
        <w:rPr>
          <w:sz w:val="26"/>
          <w:szCs w:val="26"/>
        </w:rPr>
      </w:pPr>
      <w:r w:rsidRPr="00683B57">
        <w:rPr>
          <w:sz w:val="26"/>
          <w:szCs w:val="26"/>
        </w:rPr>
        <w:t>эколого-</w:t>
      </w:r>
      <w:r w:rsidR="0001189F" w:rsidRPr="00683B57">
        <w:rPr>
          <w:sz w:val="26"/>
          <w:szCs w:val="26"/>
        </w:rPr>
        <w:t>просветительско</w:t>
      </w:r>
      <w:r w:rsidR="0001189F">
        <w:rPr>
          <w:sz w:val="26"/>
          <w:szCs w:val="26"/>
        </w:rPr>
        <w:t>й</w:t>
      </w:r>
      <w:r w:rsidRPr="00683B57">
        <w:rPr>
          <w:sz w:val="26"/>
          <w:szCs w:val="26"/>
        </w:rPr>
        <w:t xml:space="preserve"> </w:t>
      </w:r>
      <w:r w:rsidR="0001189F">
        <w:rPr>
          <w:sz w:val="26"/>
          <w:szCs w:val="26"/>
        </w:rPr>
        <w:t>акции</w:t>
      </w:r>
    </w:p>
    <w:p w14:paraId="5D9F47D1" w14:textId="77777777" w:rsidR="006C6B58" w:rsidRPr="00683B57" w:rsidRDefault="00971169" w:rsidP="003D04B9">
      <w:pPr>
        <w:pStyle w:val="6"/>
        <w:shd w:val="clear" w:color="auto" w:fill="auto"/>
        <w:spacing w:line="276" w:lineRule="auto"/>
        <w:ind w:left="20" w:firstLine="689"/>
        <w:jc w:val="center"/>
        <w:rPr>
          <w:sz w:val="26"/>
          <w:szCs w:val="26"/>
        </w:rPr>
      </w:pPr>
      <w:r w:rsidRPr="00683B57">
        <w:rPr>
          <w:sz w:val="26"/>
          <w:szCs w:val="26"/>
        </w:rPr>
        <w:t>«РАЗДЕЛЯЙ и СОХРАНЯЙ»</w:t>
      </w:r>
    </w:p>
    <w:p w14:paraId="4293157C" w14:textId="77777777" w:rsidR="00ED60E9" w:rsidRPr="00683B57" w:rsidRDefault="00ED60E9" w:rsidP="003D04B9">
      <w:pPr>
        <w:pStyle w:val="6"/>
        <w:shd w:val="clear" w:color="auto" w:fill="auto"/>
        <w:spacing w:line="276" w:lineRule="auto"/>
        <w:ind w:left="20" w:firstLine="689"/>
        <w:jc w:val="both"/>
        <w:rPr>
          <w:sz w:val="26"/>
          <w:szCs w:val="26"/>
        </w:rPr>
      </w:pPr>
    </w:p>
    <w:p w14:paraId="1FAC19DB" w14:textId="77777777" w:rsidR="006C6B58" w:rsidRPr="00683B57" w:rsidRDefault="00971169" w:rsidP="003D04B9">
      <w:pPr>
        <w:pStyle w:val="6"/>
        <w:numPr>
          <w:ilvl w:val="0"/>
          <w:numId w:val="1"/>
        </w:numPr>
        <w:shd w:val="clear" w:color="auto" w:fill="auto"/>
        <w:tabs>
          <w:tab w:val="left" w:pos="346"/>
        </w:tabs>
        <w:spacing w:after="290" w:line="276" w:lineRule="auto"/>
        <w:ind w:left="20"/>
        <w:jc w:val="center"/>
        <w:rPr>
          <w:sz w:val="26"/>
          <w:szCs w:val="26"/>
        </w:rPr>
      </w:pPr>
      <w:r w:rsidRPr="00683B57">
        <w:rPr>
          <w:sz w:val="26"/>
          <w:szCs w:val="26"/>
        </w:rPr>
        <w:t>Общие положения</w:t>
      </w:r>
    </w:p>
    <w:p w14:paraId="286897F0" w14:textId="32920D78" w:rsidR="006C6B58" w:rsidRPr="00683B57" w:rsidRDefault="00971169" w:rsidP="003D04B9">
      <w:pPr>
        <w:pStyle w:val="6"/>
        <w:numPr>
          <w:ilvl w:val="1"/>
          <w:numId w:val="1"/>
        </w:numPr>
        <w:shd w:val="clear" w:color="auto" w:fill="auto"/>
        <w:tabs>
          <w:tab w:val="left" w:pos="1182"/>
        </w:tabs>
        <w:spacing w:line="276" w:lineRule="auto"/>
        <w:ind w:right="40" w:firstLine="700"/>
        <w:jc w:val="both"/>
        <w:rPr>
          <w:color w:val="auto"/>
          <w:sz w:val="26"/>
          <w:szCs w:val="26"/>
        </w:rPr>
      </w:pPr>
      <w:r w:rsidRPr="00683B57">
        <w:rPr>
          <w:color w:val="auto"/>
          <w:sz w:val="26"/>
          <w:szCs w:val="26"/>
        </w:rPr>
        <w:t>Настоящее Положение определяет порядок проведения эколого-просветительск</w:t>
      </w:r>
      <w:r w:rsidR="0001189F">
        <w:rPr>
          <w:color w:val="auto"/>
          <w:sz w:val="26"/>
          <w:szCs w:val="26"/>
        </w:rPr>
        <w:t>ой</w:t>
      </w:r>
      <w:r w:rsidRPr="00683B57">
        <w:rPr>
          <w:color w:val="auto"/>
          <w:sz w:val="26"/>
          <w:szCs w:val="26"/>
        </w:rPr>
        <w:t xml:space="preserve"> </w:t>
      </w:r>
      <w:r w:rsidR="0001189F">
        <w:rPr>
          <w:color w:val="auto"/>
          <w:sz w:val="26"/>
          <w:szCs w:val="26"/>
        </w:rPr>
        <w:t>акции</w:t>
      </w:r>
      <w:r w:rsidRPr="00683B57">
        <w:rPr>
          <w:color w:val="auto"/>
          <w:sz w:val="26"/>
          <w:szCs w:val="26"/>
        </w:rPr>
        <w:t xml:space="preserve"> «РАЗДЕЛЯЙ и СОХРАНЯЙ» (далее - </w:t>
      </w:r>
      <w:r w:rsidR="0001189F">
        <w:rPr>
          <w:color w:val="auto"/>
          <w:sz w:val="26"/>
          <w:szCs w:val="26"/>
        </w:rPr>
        <w:t>Акция</w:t>
      </w:r>
      <w:r w:rsidRPr="00683B57">
        <w:rPr>
          <w:color w:val="auto"/>
          <w:sz w:val="26"/>
          <w:szCs w:val="26"/>
        </w:rPr>
        <w:t>).</w:t>
      </w:r>
    </w:p>
    <w:p w14:paraId="3741DA9E" w14:textId="2A64D432" w:rsidR="00B75DCB" w:rsidRPr="00683B57" w:rsidRDefault="00971169" w:rsidP="003D04B9">
      <w:pPr>
        <w:pStyle w:val="6"/>
        <w:numPr>
          <w:ilvl w:val="1"/>
          <w:numId w:val="1"/>
        </w:numPr>
        <w:shd w:val="clear" w:color="auto" w:fill="auto"/>
        <w:tabs>
          <w:tab w:val="left" w:pos="1177"/>
        </w:tabs>
        <w:spacing w:line="276" w:lineRule="auto"/>
        <w:ind w:right="40" w:firstLine="700"/>
        <w:jc w:val="both"/>
        <w:rPr>
          <w:color w:val="auto"/>
          <w:sz w:val="26"/>
          <w:szCs w:val="26"/>
        </w:rPr>
      </w:pPr>
      <w:r w:rsidRPr="00683B57">
        <w:rPr>
          <w:color w:val="auto"/>
          <w:sz w:val="26"/>
          <w:szCs w:val="26"/>
        </w:rPr>
        <w:t xml:space="preserve">Организатором </w:t>
      </w:r>
      <w:r w:rsidR="0001189F">
        <w:rPr>
          <w:color w:val="auto"/>
          <w:sz w:val="26"/>
          <w:szCs w:val="26"/>
        </w:rPr>
        <w:t>акции</w:t>
      </w:r>
      <w:r w:rsidRPr="00683B57">
        <w:rPr>
          <w:color w:val="auto"/>
          <w:sz w:val="26"/>
          <w:szCs w:val="26"/>
        </w:rPr>
        <w:t xml:space="preserve"> является </w:t>
      </w:r>
      <w:r w:rsidR="00CF7EBD" w:rsidRPr="00683B57">
        <w:rPr>
          <w:color w:val="auto"/>
          <w:sz w:val="26"/>
          <w:szCs w:val="26"/>
        </w:rPr>
        <w:t>комитет охраны окружающей среды мэрии</w:t>
      </w:r>
      <w:r w:rsidR="00FC302D" w:rsidRPr="00683B57">
        <w:rPr>
          <w:color w:val="auto"/>
          <w:sz w:val="26"/>
          <w:szCs w:val="26"/>
        </w:rPr>
        <w:t xml:space="preserve"> города Череповца (далее – Комитет)</w:t>
      </w:r>
      <w:r w:rsidR="00B75DCB" w:rsidRPr="00683B57">
        <w:rPr>
          <w:color w:val="auto"/>
          <w:sz w:val="26"/>
          <w:szCs w:val="26"/>
        </w:rPr>
        <w:t>.</w:t>
      </w:r>
    </w:p>
    <w:p w14:paraId="1407E47A" w14:textId="051959DC" w:rsidR="00CF7EBD" w:rsidRPr="00FA7A65" w:rsidRDefault="00B75DCB" w:rsidP="00FA7A65">
      <w:pPr>
        <w:pStyle w:val="6"/>
        <w:numPr>
          <w:ilvl w:val="1"/>
          <w:numId w:val="1"/>
        </w:numPr>
        <w:shd w:val="clear" w:color="auto" w:fill="auto"/>
        <w:tabs>
          <w:tab w:val="left" w:pos="1177"/>
        </w:tabs>
        <w:spacing w:line="276" w:lineRule="auto"/>
        <w:ind w:right="40" w:firstLine="700"/>
        <w:jc w:val="both"/>
        <w:rPr>
          <w:color w:val="auto"/>
          <w:sz w:val="26"/>
          <w:szCs w:val="26"/>
        </w:rPr>
      </w:pPr>
      <w:r w:rsidRPr="00683B57">
        <w:rPr>
          <w:color w:val="auto"/>
          <w:sz w:val="26"/>
          <w:szCs w:val="26"/>
        </w:rPr>
        <w:t xml:space="preserve">Партнеры </w:t>
      </w:r>
      <w:r w:rsidR="0001189F">
        <w:rPr>
          <w:color w:val="auto"/>
          <w:sz w:val="26"/>
          <w:szCs w:val="26"/>
        </w:rPr>
        <w:t>акции</w:t>
      </w:r>
      <w:r w:rsidRPr="00683B57">
        <w:rPr>
          <w:color w:val="auto"/>
          <w:sz w:val="26"/>
          <w:szCs w:val="26"/>
        </w:rPr>
        <w:t>:</w:t>
      </w:r>
    </w:p>
    <w:p w14:paraId="028BC591" w14:textId="39C724EF" w:rsidR="00CF7EBD" w:rsidRPr="00683B57" w:rsidRDefault="00D73964" w:rsidP="00C228C7">
      <w:pPr>
        <w:pStyle w:val="6"/>
        <w:numPr>
          <w:ilvl w:val="0"/>
          <w:numId w:val="9"/>
        </w:numPr>
        <w:shd w:val="clear" w:color="auto" w:fill="auto"/>
        <w:tabs>
          <w:tab w:val="left" w:pos="869"/>
        </w:tabs>
        <w:spacing w:line="276" w:lineRule="auto"/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r w:rsidR="00CF7EBD" w:rsidRPr="00683B57">
        <w:rPr>
          <w:color w:val="auto"/>
          <w:sz w:val="26"/>
          <w:szCs w:val="26"/>
        </w:rPr>
        <w:t>ООО «</w:t>
      </w:r>
      <w:proofErr w:type="spellStart"/>
      <w:r w:rsidR="00CF7EBD" w:rsidRPr="00683B57">
        <w:rPr>
          <w:color w:val="auto"/>
          <w:sz w:val="26"/>
          <w:szCs w:val="26"/>
        </w:rPr>
        <w:t>Череповец-Вторма</w:t>
      </w:r>
      <w:proofErr w:type="spellEnd"/>
      <w:r w:rsidR="00CF7EBD" w:rsidRPr="00683B57">
        <w:rPr>
          <w:color w:val="auto"/>
          <w:sz w:val="26"/>
          <w:szCs w:val="26"/>
        </w:rPr>
        <w:t>» (передача пластика,</w:t>
      </w:r>
      <w:r w:rsidR="0000137F" w:rsidRPr="00683B57">
        <w:rPr>
          <w:color w:val="auto"/>
          <w:sz w:val="26"/>
          <w:szCs w:val="26"/>
        </w:rPr>
        <w:t xml:space="preserve"> </w:t>
      </w:r>
      <w:r w:rsidR="00CF7EBD" w:rsidRPr="00683B57">
        <w:rPr>
          <w:color w:val="auto"/>
          <w:sz w:val="26"/>
          <w:szCs w:val="26"/>
        </w:rPr>
        <w:t>макулатуры)</w:t>
      </w:r>
      <w:r w:rsidR="00AE7AB0">
        <w:rPr>
          <w:color w:val="auto"/>
          <w:sz w:val="26"/>
          <w:szCs w:val="26"/>
        </w:rPr>
        <w:t>.</w:t>
      </w:r>
      <w:r w:rsidR="00CF7EBD" w:rsidRPr="00683B57">
        <w:rPr>
          <w:color w:val="auto"/>
          <w:sz w:val="26"/>
          <w:szCs w:val="26"/>
        </w:rPr>
        <w:t>;</w:t>
      </w:r>
    </w:p>
    <w:p w14:paraId="5DA18019" w14:textId="06056737" w:rsidR="006C6B58" w:rsidRPr="00683B57" w:rsidRDefault="00D73964" w:rsidP="00C228C7">
      <w:pPr>
        <w:pStyle w:val="6"/>
        <w:numPr>
          <w:ilvl w:val="0"/>
          <w:numId w:val="9"/>
        </w:numPr>
        <w:shd w:val="clear" w:color="auto" w:fill="auto"/>
        <w:tabs>
          <w:tab w:val="left" w:pos="869"/>
        </w:tabs>
        <w:spacing w:line="276" w:lineRule="auto"/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r w:rsidR="00971169" w:rsidRPr="00683B57">
        <w:rPr>
          <w:color w:val="auto"/>
          <w:sz w:val="26"/>
          <w:szCs w:val="26"/>
        </w:rPr>
        <w:t>ООО «Природоохранный центр-Групп» (передача отработанных батареек</w:t>
      </w:r>
      <w:r w:rsidR="00480179">
        <w:rPr>
          <w:color w:val="auto"/>
          <w:sz w:val="26"/>
          <w:szCs w:val="26"/>
        </w:rPr>
        <w:t>, макулатуры, пластиковы</w:t>
      </w:r>
      <w:r w:rsidR="003209AD">
        <w:rPr>
          <w:color w:val="auto"/>
          <w:sz w:val="26"/>
          <w:szCs w:val="26"/>
        </w:rPr>
        <w:t>х</w:t>
      </w:r>
      <w:r w:rsidR="00480179">
        <w:rPr>
          <w:color w:val="auto"/>
          <w:sz w:val="26"/>
          <w:szCs w:val="26"/>
        </w:rPr>
        <w:t xml:space="preserve"> крыш</w:t>
      </w:r>
      <w:r w:rsidR="003209AD">
        <w:rPr>
          <w:color w:val="auto"/>
          <w:sz w:val="26"/>
          <w:szCs w:val="26"/>
        </w:rPr>
        <w:t>ек</w:t>
      </w:r>
      <w:r w:rsidR="00480179">
        <w:rPr>
          <w:color w:val="auto"/>
          <w:sz w:val="26"/>
          <w:szCs w:val="26"/>
        </w:rPr>
        <w:t>)</w:t>
      </w:r>
      <w:r w:rsidR="00790C59" w:rsidRPr="00683B57">
        <w:rPr>
          <w:color w:val="auto"/>
          <w:sz w:val="26"/>
          <w:szCs w:val="26"/>
        </w:rPr>
        <w:t>;</w:t>
      </w:r>
    </w:p>
    <w:p w14:paraId="41FEF3E7" w14:textId="1085182C" w:rsidR="007124EC" w:rsidRDefault="00D73964" w:rsidP="00C228C7">
      <w:pPr>
        <w:pStyle w:val="6"/>
        <w:numPr>
          <w:ilvl w:val="0"/>
          <w:numId w:val="9"/>
        </w:numPr>
        <w:shd w:val="clear" w:color="auto" w:fill="auto"/>
        <w:tabs>
          <w:tab w:val="left" w:pos="869"/>
        </w:tabs>
        <w:spacing w:line="276" w:lineRule="auto"/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r w:rsidR="007124EC" w:rsidRPr="00683B57">
        <w:rPr>
          <w:color w:val="auto"/>
          <w:sz w:val="26"/>
          <w:szCs w:val="26"/>
        </w:rPr>
        <w:t xml:space="preserve">ООО «Чистый </w:t>
      </w:r>
      <w:r w:rsidR="002E0984">
        <w:rPr>
          <w:color w:val="auto"/>
          <w:sz w:val="26"/>
          <w:szCs w:val="26"/>
        </w:rPr>
        <w:t>С</w:t>
      </w:r>
      <w:r w:rsidR="007124EC" w:rsidRPr="00683B57">
        <w:rPr>
          <w:color w:val="auto"/>
          <w:sz w:val="26"/>
          <w:szCs w:val="26"/>
        </w:rPr>
        <w:t>лед» (</w:t>
      </w:r>
      <w:r w:rsidR="002E0984">
        <w:rPr>
          <w:color w:val="auto"/>
          <w:sz w:val="26"/>
          <w:szCs w:val="26"/>
        </w:rPr>
        <w:t xml:space="preserve">передача </w:t>
      </w:r>
      <w:r w:rsidR="000F799A">
        <w:rPr>
          <w:color w:val="auto"/>
          <w:sz w:val="26"/>
          <w:szCs w:val="26"/>
        </w:rPr>
        <w:t>цветных</w:t>
      </w:r>
      <w:r w:rsidR="007124EC" w:rsidRPr="00683B57">
        <w:rPr>
          <w:color w:val="auto"/>
          <w:sz w:val="26"/>
          <w:szCs w:val="26"/>
        </w:rPr>
        <w:t xml:space="preserve"> </w:t>
      </w:r>
      <w:r w:rsidR="000F799A">
        <w:rPr>
          <w:color w:val="auto"/>
          <w:sz w:val="26"/>
          <w:szCs w:val="26"/>
        </w:rPr>
        <w:t>пластиковых</w:t>
      </w:r>
      <w:r w:rsidR="001E4454" w:rsidRPr="00683B57">
        <w:rPr>
          <w:color w:val="auto"/>
          <w:sz w:val="26"/>
          <w:szCs w:val="26"/>
        </w:rPr>
        <w:t xml:space="preserve"> </w:t>
      </w:r>
      <w:r w:rsidR="000F799A">
        <w:rPr>
          <w:color w:val="auto"/>
          <w:sz w:val="26"/>
          <w:szCs w:val="26"/>
        </w:rPr>
        <w:t>крыше</w:t>
      </w:r>
      <w:r w:rsidR="009E03D5">
        <w:rPr>
          <w:color w:val="auto"/>
          <w:sz w:val="26"/>
          <w:szCs w:val="26"/>
        </w:rPr>
        <w:t>к</w:t>
      </w:r>
      <w:r w:rsidR="007124EC" w:rsidRPr="00683B57">
        <w:rPr>
          <w:color w:val="auto"/>
          <w:sz w:val="26"/>
          <w:szCs w:val="26"/>
        </w:rPr>
        <w:t>).</w:t>
      </w:r>
    </w:p>
    <w:p w14:paraId="06958C2D" w14:textId="77777777" w:rsidR="00BC5DDC" w:rsidRDefault="002E0984" w:rsidP="00C228C7">
      <w:pPr>
        <w:pStyle w:val="6"/>
        <w:numPr>
          <w:ilvl w:val="1"/>
          <w:numId w:val="5"/>
        </w:numPr>
        <w:shd w:val="clear" w:color="auto" w:fill="auto"/>
        <w:tabs>
          <w:tab w:val="left" w:pos="1129"/>
        </w:tabs>
        <w:spacing w:line="276" w:lineRule="auto"/>
        <w:ind w:left="0" w:right="40" w:firstLine="700"/>
        <w:jc w:val="both"/>
        <w:rPr>
          <w:sz w:val="26"/>
          <w:szCs w:val="26"/>
        </w:rPr>
      </w:pPr>
      <w:r w:rsidRPr="00683B57">
        <w:rPr>
          <w:sz w:val="26"/>
          <w:szCs w:val="26"/>
        </w:rPr>
        <w:t>Информационное сопровождение обеспечивает МКУ «Информационное мониторинговое агентство «Череповец».</w:t>
      </w:r>
    </w:p>
    <w:p w14:paraId="13C319C0" w14:textId="66C405F3" w:rsidR="006C6B58" w:rsidRPr="00BC5DDC" w:rsidRDefault="00790C59" w:rsidP="00C228C7">
      <w:pPr>
        <w:pStyle w:val="6"/>
        <w:numPr>
          <w:ilvl w:val="1"/>
          <w:numId w:val="5"/>
        </w:numPr>
        <w:shd w:val="clear" w:color="auto" w:fill="auto"/>
        <w:tabs>
          <w:tab w:val="left" w:pos="1129"/>
        </w:tabs>
        <w:spacing w:line="276" w:lineRule="auto"/>
        <w:ind w:left="0" w:right="40" w:firstLine="700"/>
        <w:jc w:val="both"/>
        <w:rPr>
          <w:sz w:val="26"/>
          <w:szCs w:val="26"/>
        </w:rPr>
      </w:pPr>
      <w:r w:rsidRPr="00BC5DDC">
        <w:rPr>
          <w:color w:val="auto"/>
          <w:sz w:val="26"/>
          <w:szCs w:val="26"/>
        </w:rPr>
        <w:t xml:space="preserve"> </w:t>
      </w:r>
      <w:r w:rsidR="00BC5DDC">
        <w:rPr>
          <w:color w:val="auto"/>
          <w:sz w:val="26"/>
          <w:szCs w:val="26"/>
        </w:rPr>
        <w:t>Контактная информация</w:t>
      </w:r>
      <w:r w:rsidR="00334814" w:rsidRPr="00BC5DDC">
        <w:rPr>
          <w:color w:val="auto"/>
          <w:sz w:val="26"/>
          <w:szCs w:val="26"/>
        </w:rPr>
        <w:t xml:space="preserve"> соорганизаторах</w:t>
      </w:r>
      <w:r w:rsidR="00971169" w:rsidRPr="00BC5DDC">
        <w:rPr>
          <w:color w:val="auto"/>
          <w:sz w:val="26"/>
          <w:szCs w:val="26"/>
        </w:rPr>
        <w:t xml:space="preserve"> и </w:t>
      </w:r>
      <w:r w:rsidR="0000137F" w:rsidRPr="00BC5DDC">
        <w:rPr>
          <w:color w:val="auto"/>
          <w:sz w:val="26"/>
          <w:szCs w:val="26"/>
        </w:rPr>
        <w:t>партнер</w:t>
      </w:r>
      <w:r w:rsidR="00FC302D" w:rsidRPr="00BC5DDC">
        <w:rPr>
          <w:color w:val="auto"/>
          <w:sz w:val="26"/>
          <w:szCs w:val="26"/>
        </w:rPr>
        <w:t>ах</w:t>
      </w:r>
      <w:r w:rsidR="00971169" w:rsidRPr="00BC5DDC">
        <w:rPr>
          <w:color w:val="auto"/>
          <w:sz w:val="26"/>
          <w:szCs w:val="26"/>
        </w:rPr>
        <w:t xml:space="preserve"> </w:t>
      </w:r>
      <w:r w:rsidR="0001189F" w:rsidRPr="00BC5DDC">
        <w:rPr>
          <w:color w:val="auto"/>
          <w:sz w:val="26"/>
          <w:szCs w:val="26"/>
        </w:rPr>
        <w:t>Акции</w:t>
      </w:r>
      <w:r w:rsidR="00971169" w:rsidRPr="00BC5DDC">
        <w:rPr>
          <w:color w:val="auto"/>
          <w:sz w:val="26"/>
          <w:szCs w:val="26"/>
        </w:rPr>
        <w:t xml:space="preserve"> приведена в </w:t>
      </w:r>
      <w:r w:rsidR="004D3857" w:rsidRPr="00BC5DDC">
        <w:rPr>
          <w:color w:val="auto"/>
          <w:sz w:val="26"/>
          <w:szCs w:val="26"/>
        </w:rPr>
        <w:t>(</w:t>
      </w:r>
      <w:r w:rsidR="00971169" w:rsidRPr="00BC5DDC">
        <w:rPr>
          <w:color w:val="auto"/>
          <w:sz w:val="26"/>
          <w:szCs w:val="26"/>
        </w:rPr>
        <w:t>Приложении 1</w:t>
      </w:r>
      <w:r w:rsidR="004D3857" w:rsidRPr="00BC5DDC">
        <w:rPr>
          <w:color w:val="auto"/>
          <w:sz w:val="26"/>
          <w:szCs w:val="26"/>
        </w:rPr>
        <w:t>)</w:t>
      </w:r>
      <w:r w:rsidR="00971169" w:rsidRPr="00BC5DDC">
        <w:rPr>
          <w:color w:val="auto"/>
          <w:sz w:val="26"/>
          <w:szCs w:val="26"/>
        </w:rPr>
        <w:t>.</w:t>
      </w:r>
    </w:p>
    <w:p w14:paraId="4DBFF223" w14:textId="66777C32" w:rsidR="00B75DCB" w:rsidRPr="00683B57" w:rsidRDefault="00B75DCB" w:rsidP="00C228C7">
      <w:pPr>
        <w:pStyle w:val="6"/>
        <w:numPr>
          <w:ilvl w:val="1"/>
          <w:numId w:val="5"/>
        </w:numPr>
        <w:shd w:val="clear" w:color="auto" w:fill="auto"/>
        <w:tabs>
          <w:tab w:val="left" w:pos="1153"/>
        </w:tabs>
        <w:spacing w:after="7" w:line="276" w:lineRule="auto"/>
        <w:ind w:left="0" w:firstLine="700"/>
        <w:jc w:val="both"/>
        <w:rPr>
          <w:sz w:val="26"/>
          <w:szCs w:val="26"/>
        </w:rPr>
      </w:pPr>
      <w:r w:rsidRPr="00683B57">
        <w:rPr>
          <w:sz w:val="26"/>
          <w:szCs w:val="26"/>
        </w:rPr>
        <w:t xml:space="preserve">В </w:t>
      </w:r>
      <w:r w:rsidR="0001189F">
        <w:rPr>
          <w:sz w:val="26"/>
          <w:szCs w:val="26"/>
        </w:rPr>
        <w:t>Акции</w:t>
      </w:r>
      <w:r w:rsidRPr="00683B57">
        <w:rPr>
          <w:sz w:val="26"/>
          <w:szCs w:val="26"/>
        </w:rPr>
        <w:t xml:space="preserve"> могут принимать участие:</w:t>
      </w:r>
    </w:p>
    <w:p w14:paraId="34A1BC56" w14:textId="5E2E69A9" w:rsidR="004D3857" w:rsidRPr="00220DDB" w:rsidRDefault="00B75DCB" w:rsidP="00C228C7">
      <w:pPr>
        <w:pStyle w:val="6"/>
        <w:numPr>
          <w:ilvl w:val="0"/>
          <w:numId w:val="10"/>
        </w:numPr>
        <w:shd w:val="clear" w:color="auto" w:fill="auto"/>
        <w:tabs>
          <w:tab w:val="left" w:pos="1132"/>
        </w:tabs>
        <w:spacing w:after="7" w:line="276" w:lineRule="auto"/>
        <w:ind w:left="0" w:firstLine="709"/>
        <w:jc w:val="both"/>
        <w:rPr>
          <w:sz w:val="26"/>
          <w:szCs w:val="26"/>
        </w:rPr>
      </w:pPr>
      <w:r w:rsidRPr="00683B57">
        <w:rPr>
          <w:sz w:val="26"/>
          <w:szCs w:val="26"/>
        </w:rPr>
        <w:t>муниципальные образовательные учреждения, муниципальные дошкольные образовательные учреждения, муниципальные учрежден</w:t>
      </w:r>
      <w:r w:rsidR="00220DDB">
        <w:rPr>
          <w:sz w:val="26"/>
          <w:szCs w:val="26"/>
        </w:rPr>
        <w:t>ия дополнительного образования,</w:t>
      </w:r>
      <w:r w:rsidR="00220DDB" w:rsidRPr="00220DDB">
        <w:rPr>
          <w:sz w:val="26"/>
          <w:szCs w:val="26"/>
        </w:rPr>
        <w:t xml:space="preserve"> </w:t>
      </w:r>
      <w:r w:rsidR="00220DDB" w:rsidRPr="00683B57">
        <w:rPr>
          <w:sz w:val="26"/>
          <w:szCs w:val="26"/>
        </w:rPr>
        <w:t>БУ СО ВО «Череповецкий центр помощи детям, оставшимся без п</w:t>
      </w:r>
      <w:r w:rsidR="00220DDB">
        <w:rPr>
          <w:sz w:val="26"/>
          <w:szCs w:val="26"/>
        </w:rPr>
        <w:t>опечения родителей «Наши дети»;</w:t>
      </w:r>
    </w:p>
    <w:p w14:paraId="295C0775" w14:textId="29027425" w:rsidR="00BC5DDC" w:rsidRDefault="00B75DCB" w:rsidP="00C228C7">
      <w:pPr>
        <w:pStyle w:val="6"/>
        <w:numPr>
          <w:ilvl w:val="0"/>
          <w:numId w:val="10"/>
        </w:numPr>
        <w:shd w:val="clear" w:color="auto" w:fill="auto"/>
        <w:tabs>
          <w:tab w:val="left" w:pos="1148"/>
        </w:tabs>
        <w:spacing w:after="7" w:line="276" w:lineRule="auto"/>
        <w:ind w:left="0" w:firstLine="709"/>
        <w:jc w:val="both"/>
        <w:rPr>
          <w:sz w:val="26"/>
          <w:szCs w:val="26"/>
        </w:rPr>
      </w:pPr>
      <w:r w:rsidRPr="00683B57">
        <w:rPr>
          <w:sz w:val="26"/>
          <w:szCs w:val="26"/>
        </w:rPr>
        <w:t>профессиональные образо</w:t>
      </w:r>
      <w:r w:rsidR="004D3857">
        <w:rPr>
          <w:sz w:val="26"/>
          <w:szCs w:val="26"/>
        </w:rPr>
        <w:t>вательные организации (СПО, ВО)</w:t>
      </w:r>
      <w:r w:rsidR="00AE7AB0">
        <w:rPr>
          <w:sz w:val="26"/>
          <w:szCs w:val="26"/>
        </w:rPr>
        <w:t>.</w:t>
      </w:r>
      <w:r w:rsidRPr="00683B57">
        <w:rPr>
          <w:sz w:val="26"/>
          <w:szCs w:val="26"/>
        </w:rPr>
        <w:t xml:space="preserve"> </w:t>
      </w:r>
    </w:p>
    <w:p w14:paraId="486686FA" w14:textId="24617355" w:rsidR="00BC5DDC" w:rsidRDefault="00971169" w:rsidP="00C228C7">
      <w:pPr>
        <w:pStyle w:val="6"/>
        <w:numPr>
          <w:ilvl w:val="1"/>
          <w:numId w:val="5"/>
        </w:numPr>
        <w:shd w:val="clear" w:color="auto" w:fill="auto"/>
        <w:tabs>
          <w:tab w:val="left" w:pos="851"/>
        </w:tabs>
        <w:spacing w:after="7" w:line="276" w:lineRule="auto"/>
        <w:ind w:left="0" w:firstLine="709"/>
        <w:jc w:val="both"/>
        <w:rPr>
          <w:sz w:val="26"/>
          <w:szCs w:val="26"/>
        </w:rPr>
      </w:pPr>
      <w:r w:rsidRPr="00683B57">
        <w:rPr>
          <w:sz w:val="26"/>
          <w:szCs w:val="26"/>
        </w:rPr>
        <w:t xml:space="preserve">В рамках </w:t>
      </w:r>
      <w:r w:rsidR="0001189F">
        <w:rPr>
          <w:sz w:val="26"/>
          <w:szCs w:val="26"/>
        </w:rPr>
        <w:t>Акции</w:t>
      </w:r>
      <w:r w:rsidRPr="00683B57">
        <w:rPr>
          <w:sz w:val="26"/>
          <w:szCs w:val="26"/>
        </w:rPr>
        <w:t xml:space="preserve"> участники передают, а </w:t>
      </w:r>
      <w:r w:rsidR="0000137F" w:rsidRPr="00683B57">
        <w:rPr>
          <w:sz w:val="26"/>
          <w:szCs w:val="26"/>
        </w:rPr>
        <w:t>партнеры</w:t>
      </w:r>
      <w:r w:rsidRPr="00683B57">
        <w:rPr>
          <w:sz w:val="26"/>
          <w:szCs w:val="26"/>
        </w:rPr>
        <w:t xml:space="preserve"> принимают на переработку следующие вид</w:t>
      </w:r>
      <w:r w:rsidR="00563ACB" w:rsidRPr="00683B57">
        <w:rPr>
          <w:sz w:val="26"/>
          <w:szCs w:val="26"/>
        </w:rPr>
        <w:t>ы</w:t>
      </w:r>
      <w:r w:rsidRPr="00683B57">
        <w:rPr>
          <w:sz w:val="26"/>
          <w:szCs w:val="26"/>
        </w:rPr>
        <w:t xml:space="preserve"> вторсырья: макулатура, отработанные батарейки, пластик</w:t>
      </w:r>
      <w:r w:rsidR="001E4454" w:rsidRPr="00683B57">
        <w:rPr>
          <w:sz w:val="26"/>
          <w:szCs w:val="26"/>
        </w:rPr>
        <w:t>, цветные пластиковые крыш</w:t>
      </w:r>
      <w:r w:rsidR="005730C3">
        <w:rPr>
          <w:sz w:val="26"/>
          <w:szCs w:val="26"/>
        </w:rPr>
        <w:t>к</w:t>
      </w:r>
      <w:r w:rsidR="001E4454" w:rsidRPr="00683B57">
        <w:rPr>
          <w:sz w:val="26"/>
          <w:szCs w:val="26"/>
        </w:rPr>
        <w:t>и</w:t>
      </w:r>
      <w:r w:rsidR="004D3857">
        <w:rPr>
          <w:sz w:val="26"/>
          <w:szCs w:val="26"/>
        </w:rPr>
        <w:t xml:space="preserve"> </w:t>
      </w:r>
      <w:r w:rsidRPr="00683B57">
        <w:rPr>
          <w:sz w:val="26"/>
          <w:szCs w:val="26"/>
        </w:rPr>
        <w:t>(далее - вторсырье)</w:t>
      </w:r>
      <w:r w:rsidR="001839ED" w:rsidRPr="00683B57">
        <w:rPr>
          <w:sz w:val="26"/>
          <w:szCs w:val="26"/>
        </w:rPr>
        <w:t>.</w:t>
      </w:r>
    </w:p>
    <w:p w14:paraId="057DEAF3" w14:textId="0946520B" w:rsidR="00BC5DDC" w:rsidRDefault="00971169" w:rsidP="00C228C7">
      <w:pPr>
        <w:pStyle w:val="6"/>
        <w:numPr>
          <w:ilvl w:val="1"/>
          <w:numId w:val="5"/>
        </w:numPr>
        <w:shd w:val="clear" w:color="auto" w:fill="auto"/>
        <w:spacing w:after="7" w:line="276" w:lineRule="auto"/>
        <w:ind w:left="0" w:firstLine="709"/>
        <w:jc w:val="both"/>
        <w:rPr>
          <w:sz w:val="26"/>
          <w:szCs w:val="26"/>
        </w:rPr>
      </w:pPr>
      <w:r w:rsidRPr="00683B57">
        <w:rPr>
          <w:sz w:val="26"/>
          <w:szCs w:val="26"/>
        </w:rPr>
        <w:t xml:space="preserve">Передача вторсырья </w:t>
      </w:r>
      <w:r w:rsidR="00343710" w:rsidRPr="00683B57">
        <w:rPr>
          <w:sz w:val="26"/>
          <w:szCs w:val="26"/>
        </w:rPr>
        <w:t>партнерам</w:t>
      </w:r>
      <w:r w:rsidRPr="00683B57">
        <w:rPr>
          <w:sz w:val="26"/>
          <w:szCs w:val="26"/>
        </w:rPr>
        <w:t xml:space="preserve"> </w:t>
      </w:r>
      <w:r w:rsidR="0001189F">
        <w:rPr>
          <w:sz w:val="26"/>
          <w:szCs w:val="26"/>
        </w:rPr>
        <w:t>Акции</w:t>
      </w:r>
      <w:r w:rsidRPr="00683B57">
        <w:rPr>
          <w:sz w:val="26"/>
          <w:szCs w:val="26"/>
        </w:rPr>
        <w:t xml:space="preserve"> осуществляется в период с</w:t>
      </w:r>
      <w:r w:rsidR="00790C59" w:rsidRPr="00683B57">
        <w:rPr>
          <w:sz w:val="26"/>
          <w:szCs w:val="26"/>
        </w:rPr>
        <w:t xml:space="preserve"> </w:t>
      </w:r>
      <w:r w:rsidR="007A6EEC">
        <w:rPr>
          <w:sz w:val="26"/>
          <w:szCs w:val="26"/>
        </w:rPr>
        <w:t>1</w:t>
      </w:r>
      <w:r w:rsidR="002F5159">
        <w:rPr>
          <w:sz w:val="26"/>
          <w:szCs w:val="26"/>
        </w:rPr>
        <w:t>2</w:t>
      </w:r>
      <w:r w:rsidR="004326AB" w:rsidRPr="00683B57">
        <w:rPr>
          <w:sz w:val="26"/>
          <w:szCs w:val="26"/>
        </w:rPr>
        <w:t>.</w:t>
      </w:r>
      <w:r w:rsidR="007A6EEC">
        <w:rPr>
          <w:sz w:val="26"/>
          <w:szCs w:val="26"/>
        </w:rPr>
        <w:t>01</w:t>
      </w:r>
      <w:r w:rsidR="004326AB" w:rsidRPr="00683B57">
        <w:rPr>
          <w:sz w:val="26"/>
          <w:szCs w:val="26"/>
        </w:rPr>
        <w:t>.20</w:t>
      </w:r>
      <w:r w:rsidR="00A9281F" w:rsidRPr="00683B57">
        <w:rPr>
          <w:sz w:val="26"/>
          <w:szCs w:val="26"/>
        </w:rPr>
        <w:t>2</w:t>
      </w:r>
      <w:r w:rsidR="007A6EEC">
        <w:rPr>
          <w:sz w:val="26"/>
          <w:szCs w:val="26"/>
        </w:rPr>
        <w:t>6</w:t>
      </w:r>
      <w:r w:rsidR="00790C59" w:rsidRPr="00683B57">
        <w:rPr>
          <w:sz w:val="26"/>
          <w:szCs w:val="26"/>
        </w:rPr>
        <w:t xml:space="preserve"> </w:t>
      </w:r>
      <w:r w:rsidRPr="00683B57">
        <w:rPr>
          <w:sz w:val="26"/>
          <w:szCs w:val="26"/>
        </w:rPr>
        <w:t xml:space="preserve">по </w:t>
      </w:r>
      <w:r w:rsidR="00DE33C1" w:rsidRPr="00683B57">
        <w:rPr>
          <w:sz w:val="26"/>
          <w:szCs w:val="26"/>
        </w:rPr>
        <w:lastRenderedPageBreak/>
        <w:t>3</w:t>
      </w:r>
      <w:r w:rsidR="00BE62D2">
        <w:rPr>
          <w:sz w:val="26"/>
          <w:szCs w:val="26"/>
        </w:rPr>
        <w:t>1</w:t>
      </w:r>
      <w:r w:rsidR="00790C59" w:rsidRPr="00683B57">
        <w:rPr>
          <w:sz w:val="26"/>
          <w:szCs w:val="26"/>
        </w:rPr>
        <w:t>.</w:t>
      </w:r>
      <w:r w:rsidR="00DE33C1" w:rsidRPr="00683B57">
        <w:rPr>
          <w:sz w:val="26"/>
          <w:szCs w:val="26"/>
        </w:rPr>
        <w:t>0</w:t>
      </w:r>
      <w:r w:rsidR="00BE62D2">
        <w:rPr>
          <w:sz w:val="26"/>
          <w:szCs w:val="26"/>
        </w:rPr>
        <w:t>5</w:t>
      </w:r>
      <w:r w:rsidR="00790C59" w:rsidRPr="00683B57">
        <w:rPr>
          <w:sz w:val="26"/>
          <w:szCs w:val="26"/>
        </w:rPr>
        <w:t>.202</w:t>
      </w:r>
      <w:r w:rsidR="00C05C40">
        <w:rPr>
          <w:sz w:val="26"/>
          <w:szCs w:val="26"/>
        </w:rPr>
        <w:t>6</w:t>
      </w:r>
      <w:r w:rsidRPr="00683B57">
        <w:rPr>
          <w:sz w:val="26"/>
          <w:szCs w:val="26"/>
        </w:rPr>
        <w:t xml:space="preserve"> включительно на территории г. Череповца.</w:t>
      </w:r>
    </w:p>
    <w:p w14:paraId="3426EBD2" w14:textId="0A1F1CB2" w:rsidR="006C6B58" w:rsidRPr="00BC5DDC" w:rsidRDefault="00971169" w:rsidP="00C228C7">
      <w:pPr>
        <w:pStyle w:val="6"/>
        <w:numPr>
          <w:ilvl w:val="1"/>
          <w:numId w:val="5"/>
        </w:numPr>
        <w:shd w:val="clear" w:color="auto" w:fill="auto"/>
        <w:tabs>
          <w:tab w:val="left" w:pos="851"/>
        </w:tabs>
        <w:spacing w:after="7" w:line="276" w:lineRule="auto"/>
        <w:ind w:left="0" w:firstLine="709"/>
        <w:jc w:val="both"/>
        <w:rPr>
          <w:sz w:val="26"/>
          <w:szCs w:val="26"/>
        </w:rPr>
      </w:pPr>
      <w:r w:rsidRPr="00BC5DDC">
        <w:rPr>
          <w:sz w:val="26"/>
          <w:szCs w:val="26"/>
        </w:rPr>
        <w:t xml:space="preserve">Подведение итогов и награждение победителей и участников </w:t>
      </w:r>
      <w:r w:rsidR="0001189F" w:rsidRPr="00BC5DDC">
        <w:rPr>
          <w:sz w:val="26"/>
          <w:szCs w:val="26"/>
        </w:rPr>
        <w:t>Акции</w:t>
      </w:r>
      <w:r w:rsidRPr="00BC5DDC">
        <w:rPr>
          <w:sz w:val="26"/>
          <w:szCs w:val="26"/>
        </w:rPr>
        <w:t xml:space="preserve"> </w:t>
      </w:r>
      <w:r w:rsidR="00B75DCB" w:rsidRPr="00BC5DDC">
        <w:rPr>
          <w:sz w:val="26"/>
          <w:szCs w:val="26"/>
        </w:rPr>
        <w:t xml:space="preserve">осуществляется </w:t>
      </w:r>
      <w:r w:rsidRPr="00BC5DDC">
        <w:rPr>
          <w:sz w:val="26"/>
          <w:szCs w:val="26"/>
        </w:rPr>
        <w:t>с</w:t>
      </w:r>
      <w:r w:rsidR="00790C59" w:rsidRPr="00BC5DDC">
        <w:rPr>
          <w:sz w:val="26"/>
          <w:szCs w:val="26"/>
        </w:rPr>
        <w:t xml:space="preserve"> </w:t>
      </w:r>
      <w:r w:rsidR="003F1B6F">
        <w:rPr>
          <w:sz w:val="26"/>
          <w:szCs w:val="26"/>
        </w:rPr>
        <w:t>0</w:t>
      </w:r>
      <w:r w:rsidR="00BE62D2">
        <w:rPr>
          <w:sz w:val="26"/>
          <w:szCs w:val="26"/>
        </w:rPr>
        <w:t>1</w:t>
      </w:r>
      <w:r w:rsidR="00790C59" w:rsidRPr="00BC5DDC">
        <w:rPr>
          <w:sz w:val="26"/>
          <w:szCs w:val="26"/>
        </w:rPr>
        <w:t>.</w:t>
      </w:r>
      <w:r w:rsidR="00DE33C1" w:rsidRPr="00BC5DDC">
        <w:rPr>
          <w:sz w:val="26"/>
          <w:szCs w:val="26"/>
        </w:rPr>
        <w:t>0</w:t>
      </w:r>
      <w:r w:rsidR="00BE62D2">
        <w:rPr>
          <w:sz w:val="26"/>
          <w:szCs w:val="26"/>
        </w:rPr>
        <w:t>6</w:t>
      </w:r>
      <w:r w:rsidR="00790C59" w:rsidRPr="00BC5DDC">
        <w:rPr>
          <w:sz w:val="26"/>
          <w:szCs w:val="26"/>
        </w:rPr>
        <w:t>.202</w:t>
      </w:r>
      <w:r w:rsidR="00C05C40">
        <w:rPr>
          <w:sz w:val="26"/>
          <w:szCs w:val="26"/>
        </w:rPr>
        <w:t>6</w:t>
      </w:r>
      <w:r w:rsidR="00790C59" w:rsidRPr="00BC5DDC">
        <w:rPr>
          <w:sz w:val="26"/>
          <w:szCs w:val="26"/>
        </w:rPr>
        <w:t xml:space="preserve"> </w:t>
      </w:r>
      <w:r w:rsidRPr="00BC5DDC">
        <w:rPr>
          <w:sz w:val="26"/>
          <w:szCs w:val="26"/>
        </w:rPr>
        <w:t xml:space="preserve">по </w:t>
      </w:r>
      <w:r w:rsidR="003D04B9">
        <w:rPr>
          <w:sz w:val="26"/>
          <w:szCs w:val="26"/>
        </w:rPr>
        <w:t>1</w:t>
      </w:r>
      <w:r w:rsidR="00BE62D2">
        <w:rPr>
          <w:sz w:val="26"/>
          <w:szCs w:val="26"/>
        </w:rPr>
        <w:t>7</w:t>
      </w:r>
      <w:r w:rsidRPr="00BC5DDC">
        <w:rPr>
          <w:sz w:val="26"/>
          <w:szCs w:val="26"/>
        </w:rPr>
        <w:t>.</w:t>
      </w:r>
      <w:r w:rsidR="003F1B6F">
        <w:rPr>
          <w:sz w:val="26"/>
          <w:szCs w:val="26"/>
        </w:rPr>
        <w:t>0</w:t>
      </w:r>
      <w:r w:rsidR="00BE62D2">
        <w:rPr>
          <w:sz w:val="26"/>
          <w:szCs w:val="26"/>
        </w:rPr>
        <w:t>6</w:t>
      </w:r>
      <w:r w:rsidRPr="00BC5DDC">
        <w:rPr>
          <w:sz w:val="26"/>
          <w:szCs w:val="26"/>
        </w:rPr>
        <w:t>.202</w:t>
      </w:r>
      <w:r w:rsidR="00C05C40">
        <w:rPr>
          <w:sz w:val="26"/>
          <w:szCs w:val="26"/>
        </w:rPr>
        <w:t>6</w:t>
      </w:r>
      <w:r w:rsidRPr="00BC5DDC">
        <w:rPr>
          <w:sz w:val="26"/>
          <w:szCs w:val="26"/>
        </w:rPr>
        <w:t>.</w:t>
      </w:r>
      <w:r w:rsidR="00B54CF6" w:rsidRPr="00BC5DDC">
        <w:rPr>
          <w:sz w:val="26"/>
          <w:szCs w:val="26"/>
        </w:rPr>
        <w:t xml:space="preserve"> </w:t>
      </w:r>
    </w:p>
    <w:p w14:paraId="5431B15A" w14:textId="77777777" w:rsidR="009403F7" w:rsidRPr="00683B57" w:rsidRDefault="009403F7" w:rsidP="003D04B9">
      <w:pPr>
        <w:pStyle w:val="6"/>
        <w:shd w:val="clear" w:color="auto" w:fill="auto"/>
        <w:tabs>
          <w:tab w:val="left" w:pos="851"/>
        </w:tabs>
        <w:spacing w:line="276" w:lineRule="auto"/>
        <w:ind w:firstLine="709"/>
        <w:jc w:val="both"/>
        <w:rPr>
          <w:sz w:val="26"/>
          <w:szCs w:val="26"/>
        </w:rPr>
      </w:pPr>
    </w:p>
    <w:p w14:paraId="116DB046" w14:textId="1FDDDF0B" w:rsidR="006C6B58" w:rsidRPr="00683B57" w:rsidRDefault="00971169" w:rsidP="00C228C7">
      <w:pPr>
        <w:pStyle w:val="6"/>
        <w:numPr>
          <w:ilvl w:val="0"/>
          <w:numId w:val="5"/>
        </w:numPr>
        <w:shd w:val="clear" w:color="auto" w:fill="auto"/>
        <w:spacing w:after="290" w:line="276" w:lineRule="auto"/>
        <w:jc w:val="center"/>
        <w:rPr>
          <w:sz w:val="26"/>
          <w:szCs w:val="26"/>
        </w:rPr>
      </w:pPr>
      <w:r w:rsidRPr="00683B57">
        <w:rPr>
          <w:sz w:val="26"/>
          <w:szCs w:val="26"/>
        </w:rPr>
        <w:t xml:space="preserve">Цели и задачи </w:t>
      </w:r>
      <w:r w:rsidR="0001189F">
        <w:rPr>
          <w:sz w:val="26"/>
          <w:szCs w:val="26"/>
        </w:rPr>
        <w:t>Акции</w:t>
      </w:r>
    </w:p>
    <w:p w14:paraId="38103A75" w14:textId="06740808" w:rsidR="006C6B58" w:rsidRPr="00683B57" w:rsidRDefault="00971169" w:rsidP="00C228C7">
      <w:pPr>
        <w:pStyle w:val="6"/>
        <w:numPr>
          <w:ilvl w:val="1"/>
          <w:numId w:val="8"/>
        </w:numPr>
        <w:shd w:val="clear" w:color="auto" w:fill="auto"/>
        <w:tabs>
          <w:tab w:val="left" w:pos="1158"/>
        </w:tabs>
        <w:spacing w:line="276" w:lineRule="auto"/>
        <w:ind w:left="0" w:right="40" w:firstLine="709"/>
        <w:jc w:val="both"/>
        <w:rPr>
          <w:sz w:val="26"/>
          <w:szCs w:val="26"/>
        </w:rPr>
      </w:pPr>
      <w:bookmarkStart w:id="1" w:name="_Hlk121900434"/>
      <w:r w:rsidRPr="00683B57">
        <w:rPr>
          <w:sz w:val="26"/>
          <w:szCs w:val="26"/>
        </w:rPr>
        <w:t>Привлечение внимания общественности к вопросам сохранения окружающей среды и раздельному накоплению отходов в г. Череповце.</w:t>
      </w:r>
    </w:p>
    <w:p w14:paraId="619F69DA" w14:textId="77777777" w:rsidR="006C6B58" w:rsidRPr="00683B57" w:rsidRDefault="00971169" w:rsidP="00C228C7">
      <w:pPr>
        <w:pStyle w:val="6"/>
        <w:numPr>
          <w:ilvl w:val="1"/>
          <w:numId w:val="8"/>
        </w:numPr>
        <w:shd w:val="clear" w:color="auto" w:fill="auto"/>
        <w:tabs>
          <w:tab w:val="left" w:pos="1152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3B57">
        <w:rPr>
          <w:sz w:val="26"/>
          <w:szCs w:val="26"/>
        </w:rPr>
        <w:t>Воспитание экологической культуры населения.</w:t>
      </w:r>
    </w:p>
    <w:p w14:paraId="3BACB7BF" w14:textId="77777777" w:rsidR="006C6B58" w:rsidRPr="00683B57" w:rsidRDefault="00971169" w:rsidP="00C228C7">
      <w:pPr>
        <w:pStyle w:val="6"/>
        <w:numPr>
          <w:ilvl w:val="1"/>
          <w:numId w:val="8"/>
        </w:numPr>
        <w:shd w:val="clear" w:color="auto" w:fill="auto"/>
        <w:tabs>
          <w:tab w:val="left" w:pos="1152"/>
        </w:tabs>
        <w:spacing w:after="7" w:line="276" w:lineRule="auto"/>
        <w:ind w:left="0" w:firstLine="709"/>
        <w:jc w:val="both"/>
        <w:rPr>
          <w:sz w:val="26"/>
          <w:szCs w:val="26"/>
        </w:rPr>
      </w:pPr>
      <w:r w:rsidRPr="00683B57">
        <w:rPr>
          <w:sz w:val="26"/>
          <w:szCs w:val="26"/>
        </w:rPr>
        <w:t>Вовлечение детей и взрослых в практическую деятельность по раздельному</w:t>
      </w:r>
    </w:p>
    <w:p w14:paraId="6C11F546" w14:textId="77777777" w:rsidR="006C6B58" w:rsidRPr="00683B57" w:rsidRDefault="00971169" w:rsidP="00FA7A65">
      <w:pPr>
        <w:pStyle w:val="6"/>
        <w:shd w:val="clear" w:color="auto" w:fill="auto"/>
        <w:tabs>
          <w:tab w:val="left" w:pos="8338"/>
        </w:tabs>
        <w:spacing w:line="276" w:lineRule="auto"/>
        <w:jc w:val="both"/>
        <w:rPr>
          <w:sz w:val="26"/>
          <w:szCs w:val="26"/>
        </w:rPr>
      </w:pPr>
      <w:r w:rsidRPr="00683B57">
        <w:rPr>
          <w:sz w:val="26"/>
          <w:szCs w:val="26"/>
        </w:rPr>
        <w:t>накоплению отхо</w:t>
      </w:r>
      <w:r w:rsidR="00E111AB" w:rsidRPr="00683B57">
        <w:rPr>
          <w:sz w:val="26"/>
          <w:szCs w:val="26"/>
        </w:rPr>
        <w:t>дов производства и потребления.</w:t>
      </w:r>
    </w:p>
    <w:p w14:paraId="6EF9A2C6" w14:textId="77777777" w:rsidR="00B75DCB" w:rsidRPr="00683B57" w:rsidRDefault="00971169" w:rsidP="00C228C7">
      <w:pPr>
        <w:pStyle w:val="6"/>
        <w:numPr>
          <w:ilvl w:val="1"/>
          <w:numId w:val="8"/>
        </w:numPr>
        <w:shd w:val="clear" w:color="auto" w:fill="auto"/>
        <w:tabs>
          <w:tab w:val="left" w:pos="1153"/>
        </w:tabs>
        <w:spacing w:after="7" w:line="276" w:lineRule="auto"/>
        <w:ind w:left="0" w:firstLine="709"/>
        <w:jc w:val="both"/>
        <w:rPr>
          <w:sz w:val="26"/>
          <w:szCs w:val="26"/>
        </w:rPr>
      </w:pPr>
      <w:r w:rsidRPr="00683B57">
        <w:rPr>
          <w:sz w:val="26"/>
          <w:szCs w:val="26"/>
        </w:rPr>
        <w:t>Внедрение принципов грамотной утилизации отходов и вторичной переработки материалов</w:t>
      </w:r>
      <w:bookmarkEnd w:id="1"/>
      <w:r w:rsidR="00B75DCB" w:rsidRPr="00683B57">
        <w:rPr>
          <w:sz w:val="26"/>
          <w:szCs w:val="26"/>
        </w:rPr>
        <w:t>.</w:t>
      </w:r>
    </w:p>
    <w:p w14:paraId="25478413" w14:textId="40AE04C4" w:rsidR="00C957B0" w:rsidRPr="00683B57" w:rsidRDefault="00AD6A8E" w:rsidP="006A155E">
      <w:pPr>
        <w:pStyle w:val="6"/>
        <w:shd w:val="clear" w:color="auto" w:fill="auto"/>
        <w:tabs>
          <w:tab w:val="left" w:pos="1153"/>
        </w:tabs>
        <w:spacing w:after="7" w:line="240" w:lineRule="auto"/>
        <w:ind w:left="20"/>
        <w:jc w:val="both"/>
        <w:rPr>
          <w:sz w:val="26"/>
          <w:szCs w:val="26"/>
        </w:rPr>
      </w:pPr>
      <w:r w:rsidRPr="00683B57">
        <w:rPr>
          <w:sz w:val="26"/>
          <w:szCs w:val="26"/>
        </w:rPr>
        <w:t xml:space="preserve">           </w:t>
      </w:r>
    </w:p>
    <w:p w14:paraId="43A29116" w14:textId="0F7D3306" w:rsidR="006C6B58" w:rsidRPr="00683B57" w:rsidRDefault="00820112" w:rsidP="003D04B9">
      <w:pPr>
        <w:pStyle w:val="6"/>
        <w:shd w:val="clear" w:color="auto" w:fill="auto"/>
        <w:spacing w:after="268" w:line="276" w:lineRule="auto"/>
        <w:ind w:left="20" w:right="20"/>
        <w:jc w:val="center"/>
        <w:rPr>
          <w:sz w:val="26"/>
          <w:szCs w:val="26"/>
        </w:rPr>
      </w:pPr>
      <w:r w:rsidRPr="00683B57">
        <w:rPr>
          <w:rStyle w:val="1"/>
          <w:sz w:val="26"/>
          <w:szCs w:val="26"/>
        </w:rPr>
        <w:t>3</w:t>
      </w:r>
      <w:r w:rsidR="00971169" w:rsidRPr="00683B57">
        <w:rPr>
          <w:rStyle w:val="1"/>
          <w:sz w:val="26"/>
          <w:szCs w:val="26"/>
        </w:rPr>
        <w:t xml:space="preserve">. Порядок участия в </w:t>
      </w:r>
      <w:r w:rsidR="0001189F">
        <w:rPr>
          <w:rStyle w:val="1"/>
          <w:sz w:val="26"/>
          <w:szCs w:val="26"/>
        </w:rPr>
        <w:t>Акции</w:t>
      </w:r>
    </w:p>
    <w:p w14:paraId="0C774BF8" w14:textId="670FEE06" w:rsidR="00890B83" w:rsidRPr="00683B57" w:rsidRDefault="00820112" w:rsidP="003D04B9">
      <w:pPr>
        <w:pStyle w:val="6"/>
        <w:shd w:val="clear" w:color="auto" w:fill="auto"/>
        <w:tabs>
          <w:tab w:val="left" w:pos="1153"/>
        </w:tabs>
        <w:spacing w:after="7" w:line="276" w:lineRule="auto"/>
        <w:ind w:left="20" w:firstLine="709"/>
        <w:jc w:val="both"/>
        <w:rPr>
          <w:sz w:val="26"/>
          <w:szCs w:val="26"/>
        </w:rPr>
      </w:pPr>
      <w:r w:rsidRPr="00683B57">
        <w:rPr>
          <w:sz w:val="26"/>
          <w:szCs w:val="26"/>
        </w:rPr>
        <w:t>3</w:t>
      </w:r>
      <w:r w:rsidR="004326AB" w:rsidRPr="00683B57">
        <w:rPr>
          <w:sz w:val="26"/>
          <w:szCs w:val="26"/>
        </w:rPr>
        <w:t>.1</w:t>
      </w:r>
      <w:r w:rsidR="006F5755" w:rsidRPr="00683B57">
        <w:rPr>
          <w:sz w:val="26"/>
          <w:szCs w:val="26"/>
        </w:rPr>
        <w:t xml:space="preserve">. </w:t>
      </w:r>
      <w:r w:rsidR="00890B83" w:rsidRPr="00683B57">
        <w:rPr>
          <w:sz w:val="26"/>
          <w:szCs w:val="26"/>
        </w:rPr>
        <w:t xml:space="preserve">Для участия в </w:t>
      </w:r>
      <w:r w:rsidR="0001189F">
        <w:rPr>
          <w:sz w:val="26"/>
          <w:szCs w:val="26"/>
        </w:rPr>
        <w:t>Акции</w:t>
      </w:r>
      <w:r w:rsidR="00890B83" w:rsidRPr="00683B57">
        <w:rPr>
          <w:sz w:val="26"/>
          <w:szCs w:val="26"/>
        </w:rPr>
        <w:t xml:space="preserve"> необходимо направить заявку в </w:t>
      </w:r>
      <w:r w:rsidR="00FC302D" w:rsidRPr="00683B57">
        <w:rPr>
          <w:sz w:val="26"/>
          <w:szCs w:val="26"/>
        </w:rPr>
        <w:t>К</w:t>
      </w:r>
      <w:r w:rsidR="00890B83" w:rsidRPr="00683B57">
        <w:rPr>
          <w:sz w:val="26"/>
          <w:szCs w:val="26"/>
        </w:rPr>
        <w:t>омитет на е-</w:t>
      </w:r>
      <w:proofErr w:type="spellStart"/>
      <w:r w:rsidR="00890B83" w:rsidRPr="00683B57">
        <w:rPr>
          <w:sz w:val="26"/>
          <w:szCs w:val="26"/>
        </w:rPr>
        <w:t>mail</w:t>
      </w:r>
      <w:proofErr w:type="spellEnd"/>
      <w:r w:rsidR="00890B83" w:rsidRPr="00683B57">
        <w:rPr>
          <w:sz w:val="26"/>
          <w:szCs w:val="26"/>
        </w:rPr>
        <w:t>: ecolog@cherepovetscity.ru с пометкой «РАЗДЕЛЯЙ и СОХ</w:t>
      </w:r>
      <w:r w:rsidR="006A155E" w:rsidRPr="00683B57">
        <w:rPr>
          <w:sz w:val="26"/>
          <w:szCs w:val="26"/>
        </w:rPr>
        <w:t>РАНЯЙ» по установленной форме (П</w:t>
      </w:r>
      <w:r w:rsidR="00890B83" w:rsidRPr="00683B57">
        <w:rPr>
          <w:sz w:val="26"/>
          <w:szCs w:val="26"/>
        </w:rPr>
        <w:t>риложение 2).</w:t>
      </w:r>
    </w:p>
    <w:p w14:paraId="27F6053F" w14:textId="0C00B8F5" w:rsidR="000A0549" w:rsidRPr="00683B57" w:rsidRDefault="00820112" w:rsidP="00C228C7">
      <w:pPr>
        <w:pStyle w:val="6"/>
        <w:numPr>
          <w:ilvl w:val="1"/>
          <w:numId w:val="7"/>
        </w:numPr>
        <w:shd w:val="clear" w:color="auto" w:fill="auto"/>
        <w:tabs>
          <w:tab w:val="left" w:pos="709"/>
        </w:tabs>
        <w:spacing w:line="276" w:lineRule="auto"/>
        <w:ind w:left="0" w:right="40" w:firstLine="709"/>
        <w:jc w:val="both"/>
        <w:rPr>
          <w:sz w:val="26"/>
          <w:szCs w:val="26"/>
        </w:rPr>
      </w:pPr>
      <w:r w:rsidRPr="00683B57">
        <w:rPr>
          <w:color w:val="auto"/>
          <w:sz w:val="26"/>
          <w:szCs w:val="26"/>
        </w:rPr>
        <w:t>Участники</w:t>
      </w:r>
      <w:r w:rsidR="00971169" w:rsidRPr="00683B57">
        <w:rPr>
          <w:color w:val="auto"/>
          <w:sz w:val="26"/>
          <w:szCs w:val="26"/>
        </w:rPr>
        <w:t xml:space="preserve"> </w:t>
      </w:r>
      <w:r w:rsidR="0001189F">
        <w:rPr>
          <w:color w:val="auto"/>
          <w:sz w:val="26"/>
          <w:szCs w:val="26"/>
        </w:rPr>
        <w:t>акции</w:t>
      </w:r>
      <w:r w:rsidR="00971169" w:rsidRPr="00683B57">
        <w:rPr>
          <w:color w:val="auto"/>
          <w:sz w:val="26"/>
          <w:szCs w:val="26"/>
        </w:rPr>
        <w:t xml:space="preserve"> </w:t>
      </w:r>
      <w:r w:rsidR="007475A4" w:rsidRPr="00683B57">
        <w:rPr>
          <w:color w:val="auto"/>
          <w:sz w:val="26"/>
          <w:szCs w:val="26"/>
        </w:rPr>
        <w:t>ведут учет переданного вторсырья путем внесения соответствующей информации в муниципальн</w:t>
      </w:r>
      <w:r w:rsidRPr="00683B57">
        <w:rPr>
          <w:color w:val="auto"/>
          <w:sz w:val="26"/>
          <w:szCs w:val="26"/>
        </w:rPr>
        <w:t>ую</w:t>
      </w:r>
      <w:r w:rsidR="007475A4" w:rsidRPr="00683B57">
        <w:rPr>
          <w:color w:val="auto"/>
          <w:sz w:val="26"/>
          <w:szCs w:val="26"/>
        </w:rPr>
        <w:t xml:space="preserve"> автоматизированн</w:t>
      </w:r>
      <w:r w:rsidRPr="00683B57">
        <w:rPr>
          <w:color w:val="auto"/>
          <w:sz w:val="26"/>
          <w:szCs w:val="26"/>
        </w:rPr>
        <w:t>ую</w:t>
      </w:r>
      <w:r w:rsidR="007475A4" w:rsidRPr="00683B57">
        <w:rPr>
          <w:color w:val="auto"/>
          <w:sz w:val="26"/>
          <w:szCs w:val="26"/>
        </w:rPr>
        <w:t xml:space="preserve"> информационн</w:t>
      </w:r>
      <w:r w:rsidRPr="00683B57">
        <w:rPr>
          <w:color w:val="auto"/>
          <w:sz w:val="26"/>
          <w:szCs w:val="26"/>
        </w:rPr>
        <w:t>ую</w:t>
      </w:r>
      <w:r w:rsidR="007475A4" w:rsidRPr="00683B57">
        <w:rPr>
          <w:color w:val="auto"/>
          <w:sz w:val="26"/>
          <w:szCs w:val="26"/>
        </w:rPr>
        <w:t xml:space="preserve"> систем</w:t>
      </w:r>
      <w:r w:rsidRPr="00683B57">
        <w:rPr>
          <w:color w:val="auto"/>
          <w:sz w:val="26"/>
          <w:szCs w:val="26"/>
        </w:rPr>
        <w:t>у</w:t>
      </w:r>
      <w:r w:rsidR="007475A4" w:rsidRPr="00683B57">
        <w:rPr>
          <w:color w:val="auto"/>
          <w:sz w:val="26"/>
          <w:szCs w:val="26"/>
        </w:rPr>
        <w:t xml:space="preserve"> «МИФ» (реестр «Сбор вторсырья</w:t>
      </w:r>
      <w:r w:rsidRPr="00683B57">
        <w:rPr>
          <w:color w:val="auto"/>
          <w:sz w:val="26"/>
          <w:szCs w:val="26"/>
        </w:rPr>
        <w:t>, далее</w:t>
      </w:r>
      <w:r w:rsidR="00E425AC">
        <w:rPr>
          <w:color w:val="auto"/>
          <w:sz w:val="26"/>
          <w:szCs w:val="26"/>
        </w:rPr>
        <w:t xml:space="preserve"> – </w:t>
      </w:r>
      <w:r w:rsidRPr="00683B57">
        <w:rPr>
          <w:color w:val="auto"/>
          <w:sz w:val="26"/>
          <w:szCs w:val="26"/>
        </w:rPr>
        <w:t>МИФ</w:t>
      </w:r>
      <w:r w:rsidR="007475A4" w:rsidRPr="00683B57">
        <w:rPr>
          <w:color w:val="auto"/>
          <w:sz w:val="26"/>
          <w:szCs w:val="26"/>
        </w:rPr>
        <w:t>)</w:t>
      </w:r>
      <w:r w:rsidR="000A0549" w:rsidRPr="00683B57">
        <w:rPr>
          <w:color w:val="auto"/>
          <w:sz w:val="26"/>
          <w:szCs w:val="26"/>
        </w:rPr>
        <w:t xml:space="preserve"> </w:t>
      </w:r>
      <w:r w:rsidR="000A0549" w:rsidRPr="00683B57">
        <w:rPr>
          <w:sz w:val="26"/>
          <w:szCs w:val="26"/>
        </w:rPr>
        <w:t xml:space="preserve">на основании документа от </w:t>
      </w:r>
      <w:r w:rsidR="001E4454" w:rsidRPr="00683B57">
        <w:rPr>
          <w:sz w:val="26"/>
          <w:szCs w:val="26"/>
        </w:rPr>
        <w:t>принимаемой стороны</w:t>
      </w:r>
      <w:r w:rsidR="000A0549" w:rsidRPr="00683B57">
        <w:rPr>
          <w:sz w:val="26"/>
          <w:szCs w:val="26"/>
        </w:rPr>
        <w:t>-партнера (акт-приема передачи), подтверждающе</w:t>
      </w:r>
      <w:r w:rsidR="00683B57">
        <w:rPr>
          <w:sz w:val="26"/>
          <w:szCs w:val="26"/>
        </w:rPr>
        <w:t>го объемы переданного вторсырья.</w:t>
      </w:r>
    </w:p>
    <w:p w14:paraId="709D3B97" w14:textId="58BD6CFC" w:rsidR="00820112" w:rsidRPr="00683B57" w:rsidRDefault="007475A4" w:rsidP="00C228C7">
      <w:pPr>
        <w:pStyle w:val="6"/>
        <w:numPr>
          <w:ilvl w:val="1"/>
          <w:numId w:val="7"/>
        </w:numPr>
        <w:shd w:val="clear" w:color="auto" w:fill="auto"/>
        <w:spacing w:after="7" w:line="276" w:lineRule="auto"/>
        <w:ind w:left="0" w:firstLine="709"/>
        <w:jc w:val="both"/>
        <w:rPr>
          <w:sz w:val="26"/>
          <w:szCs w:val="26"/>
        </w:rPr>
      </w:pPr>
      <w:r w:rsidRPr="00683B57">
        <w:rPr>
          <w:color w:val="auto"/>
          <w:sz w:val="26"/>
          <w:szCs w:val="26"/>
        </w:rPr>
        <w:t xml:space="preserve"> Крайняя дата </w:t>
      </w:r>
      <w:r w:rsidR="00820112" w:rsidRPr="00683B57">
        <w:rPr>
          <w:color w:val="auto"/>
          <w:sz w:val="26"/>
          <w:szCs w:val="26"/>
        </w:rPr>
        <w:t xml:space="preserve">внесения сведений участниками в МИФ </w:t>
      </w:r>
      <w:r w:rsidRPr="00683B57">
        <w:rPr>
          <w:color w:val="auto"/>
          <w:sz w:val="26"/>
          <w:szCs w:val="26"/>
        </w:rPr>
        <w:t xml:space="preserve">для подведения итогов акции – </w:t>
      </w:r>
      <w:r w:rsidR="000A0549" w:rsidRPr="00683B57">
        <w:rPr>
          <w:color w:val="auto"/>
          <w:sz w:val="26"/>
          <w:szCs w:val="26"/>
        </w:rPr>
        <w:t>3</w:t>
      </w:r>
      <w:r w:rsidR="007B5247">
        <w:rPr>
          <w:color w:val="auto"/>
          <w:sz w:val="26"/>
          <w:szCs w:val="26"/>
        </w:rPr>
        <w:t>1</w:t>
      </w:r>
      <w:r w:rsidRPr="00683B57">
        <w:rPr>
          <w:color w:val="auto"/>
          <w:sz w:val="26"/>
          <w:szCs w:val="26"/>
        </w:rPr>
        <w:t>.</w:t>
      </w:r>
      <w:r w:rsidR="000A0549" w:rsidRPr="00683B57">
        <w:rPr>
          <w:color w:val="auto"/>
          <w:sz w:val="26"/>
          <w:szCs w:val="26"/>
        </w:rPr>
        <w:t>0</w:t>
      </w:r>
      <w:r w:rsidR="007B5247">
        <w:rPr>
          <w:color w:val="auto"/>
          <w:sz w:val="26"/>
          <w:szCs w:val="26"/>
        </w:rPr>
        <w:t>5</w:t>
      </w:r>
      <w:r w:rsidRPr="00683B57">
        <w:rPr>
          <w:color w:val="auto"/>
          <w:sz w:val="26"/>
          <w:szCs w:val="26"/>
        </w:rPr>
        <w:t>.202</w:t>
      </w:r>
      <w:r w:rsidR="00B36E4D">
        <w:rPr>
          <w:color w:val="auto"/>
          <w:sz w:val="26"/>
          <w:szCs w:val="26"/>
        </w:rPr>
        <w:t>6</w:t>
      </w:r>
      <w:r w:rsidRPr="00683B57">
        <w:rPr>
          <w:color w:val="auto"/>
          <w:sz w:val="26"/>
          <w:szCs w:val="26"/>
        </w:rPr>
        <w:t xml:space="preserve">. Сведения, внесенные после указанной даты, при подведении итогов не учитываются. </w:t>
      </w:r>
    </w:p>
    <w:p w14:paraId="79568192" w14:textId="77777777" w:rsidR="0000137F" w:rsidRPr="00683B57" w:rsidRDefault="0000137F" w:rsidP="001969ED">
      <w:pPr>
        <w:pStyle w:val="6"/>
        <w:shd w:val="clear" w:color="auto" w:fill="auto"/>
        <w:tabs>
          <w:tab w:val="left" w:pos="1153"/>
        </w:tabs>
        <w:spacing w:after="7" w:line="276" w:lineRule="auto"/>
        <w:ind w:left="20"/>
        <w:jc w:val="both"/>
        <w:rPr>
          <w:sz w:val="26"/>
          <w:szCs w:val="26"/>
        </w:rPr>
      </w:pPr>
    </w:p>
    <w:p w14:paraId="62A009BE" w14:textId="2D39BC77" w:rsidR="004326AB" w:rsidRDefault="00971169" w:rsidP="00C228C7">
      <w:pPr>
        <w:pStyle w:val="6"/>
        <w:numPr>
          <w:ilvl w:val="0"/>
          <w:numId w:val="2"/>
        </w:numPr>
        <w:shd w:val="clear" w:color="auto" w:fill="auto"/>
        <w:tabs>
          <w:tab w:val="left" w:pos="1276"/>
        </w:tabs>
        <w:spacing w:line="276" w:lineRule="auto"/>
        <w:ind w:left="20" w:right="20"/>
        <w:jc w:val="center"/>
        <w:rPr>
          <w:rStyle w:val="1"/>
          <w:sz w:val="26"/>
          <w:szCs w:val="26"/>
        </w:rPr>
      </w:pPr>
      <w:r w:rsidRPr="00683B57">
        <w:rPr>
          <w:rStyle w:val="1"/>
          <w:sz w:val="26"/>
          <w:szCs w:val="26"/>
        </w:rPr>
        <w:t xml:space="preserve">Требования и порядок передачи вторсырья </w:t>
      </w:r>
      <w:r w:rsidR="00343710" w:rsidRPr="00683B57">
        <w:rPr>
          <w:rStyle w:val="1"/>
          <w:sz w:val="26"/>
          <w:szCs w:val="26"/>
        </w:rPr>
        <w:t>партнёрам</w:t>
      </w:r>
    </w:p>
    <w:p w14:paraId="1AFFF65A" w14:textId="77777777" w:rsidR="002E0984" w:rsidRDefault="002E0984" w:rsidP="001969ED">
      <w:pPr>
        <w:pStyle w:val="6"/>
        <w:shd w:val="clear" w:color="auto" w:fill="auto"/>
        <w:tabs>
          <w:tab w:val="left" w:pos="1276"/>
        </w:tabs>
        <w:spacing w:line="276" w:lineRule="auto"/>
        <w:ind w:left="20" w:right="20"/>
        <w:rPr>
          <w:rStyle w:val="1"/>
          <w:sz w:val="26"/>
          <w:szCs w:val="26"/>
        </w:rPr>
      </w:pPr>
    </w:p>
    <w:p w14:paraId="522C936B" w14:textId="4775B224" w:rsidR="002E0984" w:rsidRDefault="002E0984" w:rsidP="00C228C7">
      <w:pPr>
        <w:pStyle w:val="6"/>
        <w:numPr>
          <w:ilvl w:val="1"/>
          <w:numId w:val="6"/>
        </w:numPr>
        <w:shd w:val="clear" w:color="auto" w:fill="auto"/>
        <w:tabs>
          <w:tab w:val="left" w:pos="1148"/>
        </w:tabs>
        <w:spacing w:line="276" w:lineRule="auto"/>
        <w:ind w:left="0" w:right="40" w:firstLine="709"/>
        <w:jc w:val="both"/>
        <w:rPr>
          <w:rStyle w:val="1"/>
          <w:sz w:val="26"/>
          <w:szCs w:val="26"/>
        </w:rPr>
      </w:pPr>
      <w:r w:rsidRPr="00683B57">
        <w:rPr>
          <w:sz w:val="26"/>
          <w:szCs w:val="26"/>
        </w:rPr>
        <w:t xml:space="preserve">Передача и учет вторсырья осуществляется участниками </w:t>
      </w:r>
      <w:r w:rsidR="0001189F">
        <w:rPr>
          <w:sz w:val="26"/>
          <w:szCs w:val="26"/>
        </w:rPr>
        <w:t>Акции</w:t>
      </w:r>
      <w:r w:rsidRPr="00683B57">
        <w:rPr>
          <w:sz w:val="26"/>
          <w:szCs w:val="26"/>
        </w:rPr>
        <w:t xml:space="preserve"> в системе МИФ на основании документа от принимаемой стороны-партнера (акт-приема передачи), подтверждающего объемы переданного вторсырья</w:t>
      </w:r>
      <w:r>
        <w:rPr>
          <w:sz w:val="26"/>
          <w:szCs w:val="26"/>
        </w:rPr>
        <w:t xml:space="preserve"> (Приложение 3</w:t>
      </w:r>
      <w:r w:rsidRPr="00683B57">
        <w:rPr>
          <w:sz w:val="26"/>
          <w:szCs w:val="26"/>
        </w:rPr>
        <w:t>).</w:t>
      </w:r>
    </w:p>
    <w:p w14:paraId="098ED4F7" w14:textId="098F5D56" w:rsidR="002E0984" w:rsidRDefault="00820112" w:rsidP="00C228C7">
      <w:pPr>
        <w:pStyle w:val="6"/>
        <w:numPr>
          <w:ilvl w:val="1"/>
          <w:numId w:val="6"/>
        </w:numPr>
        <w:shd w:val="clear" w:color="auto" w:fill="auto"/>
        <w:tabs>
          <w:tab w:val="left" w:pos="1148"/>
        </w:tabs>
        <w:spacing w:line="276" w:lineRule="auto"/>
        <w:ind w:left="0" w:right="40" w:firstLine="709"/>
        <w:jc w:val="both"/>
        <w:rPr>
          <w:rStyle w:val="1"/>
          <w:sz w:val="26"/>
          <w:szCs w:val="26"/>
        </w:rPr>
      </w:pPr>
      <w:r w:rsidRPr="002E0984">
        <w:rPr>
          <w:rStyle w:val="1"/>
          <w:rFonts w:eastAsia="Courier New"/>
          <w:sz w:val="26"/>
          <w:szCs w:val="26"/>
        </w:rPr>
        <w:t xml:space="preserve">Минимальный объем вторсырья для вывоза участниками </w:t>
      </w:r>
      <w:r w:rsidR="0001189F">
        <w:rPr>
          <w:rStyle w:val="1"/>
          <w:rFonts w:eastAsia="Courier New"/>
          <w:sz w:val="26"/>
          <w:szCs w:val="26"/>
        </w:rPr>
        <w:t>Акции</w:t>
      </w:r>
      <w:r w:rsidRPr="002E0984">
        <w:rPr>
          <w:rStyle w:val="1"/>
          <w:rFonts w:eastAsia="Courier New"/>
          <w:sz w:val="26"/>
          <w:szCs w:val="26"/>
        </w:rPr>
        <w:t xml:space="preserve"> согласовывается индивидуально с каждым партнером. </w:t>
      </w:r>
    </w:p>
    <w:p w14:paraId="2FA06FBE" w14:textId="2A81E37C" w:rsidR="00094F6B" w:rsidRPr="00094F6B" w:rsidRDefault="002E0984" w:rsidP="001969ED">
      <w:pPr>
        <w:pStyle w:val="6"/>
        <w:shd w:val="clear" w:color="auto" w:fill="auto"/>
        <w:tabs>
          <w:tab w:val="left" w:pos="993"/>
        </w:tabs>
        <w:spacing w:line="276" w:lineRule="auto"/>
        <w:ind w:firstLine="709"/>
        <w:jc w:val="both"/>
        <w:rPr>
          <w:rStyle w:val="1"/>
          <w:bCs/>
          <w:color w:val="auto"/>
          <w:sz w:val="26"/>
          <w:szCs w:val="26"/>
        </w:rPr>
      </w:pPr>
      <w:r>
        <w:rPr>
          <w:rStyle w:val="3"/>
          <w:bCs/>
          <w:color w:val="auto"/>
          <w:sz w:val="26"/>
          <w:szCs w:val="26"/>
        </w:rPr>
        <w:t>4.</w:t>
      </w:r>
      <w:r w:rsidR="00FA7A65">
        <w:rPr>
          <w:rStyle w:val="3"/>
          <w:bCs/>
          <w:color w:val="auto"/>
          <w:sz w:val="26"/>
          <w:szCs w:val="26"/>
        </w:rPr>
        <w:t>3</w:t>
      </w:r>
      <w:r>
        <w:rPr>
          <w:rStyle w:val="3"/>
          <w:bCs/>
          <w:color w:val="auto"/>
          <w:sz w:val="26"/>
          <w:szCs w:val="26"/>
        </w:rPr>
        <w:t xml:space="preserve"> </w:t>
      </w:r>
      <w:r w:rsidR="00094F6B" w:rsidRPr="00683B57">
        <w:rPr>
          <w:rStyle w:val="3"/>
          <w:bCs/>
          <w:color w:val="auto"/>
          <w:sz w:val="26"/>
          <w:szCs w:val="26"/>
        </w:rPr>
        <w:t>Требования для участия в бонусной программе от парт</w:t>
      </w:r>
      <w:r w:rsidR="002247C2">
        <w:rPr>
          <w:rStyle w:val="3"/>
          <w:bCs/>
          <w:color w:val="auto"/>
          <w:sz w:val="26"/>
          <w:szCs w:val="26"/>
        </w:rPr>
        <w:t>н</w:t>
      </w:r>
      <w:r w:rsidR="00094F6B" w:rsidRPr="00683B57">
        <w:rPr>
          <w:rStyle w:val="3"/>
          <w:bCs/>
          <w:color w:val="auto"/>
          <w:sz w:val="26"/>
          <w:szCs w:val="26"/>
        </w:rPr>
        <w:t xml:space="preserve">ера акции </w:t>
      </w:r>
      <w:r w:rsidR="003C4023">
        <w:rPr>
          <w:rStyle w:val="3"/>
          <w:bCs/>
          <w:color w:val="auto"/>
          <w:sz w:val="26"/>
          <w:szCs w:val="26"/>
        </w:rPr>
        <w:t xml:space="preserve">                                </w:t>
      </w:r>
      <w:r w:rsidR="00094F6B" w:rsidRPr="00683B57">
        <w:rPr>
          <w:rStyle w:val="3"/>
          <w:bCs/>
          <w:color w:val="auto"/>
          <w:sz w:val="26"/>
          <w:szCs w:val="26"/>
        </w:rPr>
        <w:t>ООО «</w:t>
      </w:r>
      <w:proofErr w:type="spellStart"/>
      <w:r w:rsidR="00094F6B">
        <w:rPr>
          <w:rStyle w:val="3"/>
          <w:bCs/>
          <w:color w:val="auto"/>
          <w:sz w:val="26"/>
          <w:szCs w:val="26"/>
        </w:rPr>
        <w:t>Череповец-вторма</w:t>
      </w:r>
      <w:proofErr w:type="spellEnd"/>
      <w:r w:rsidR="00094F6B" w:rsidRPr="00683B57">
        <w:rPr>
          <w:rStyle w:val="3"/>
          <w:bCs/>
          <w:color w:val="auto"/>
          <w:sz w:val="26"/>
          <w:szCs w:val="26"/>
        </w:rPr>
        <w:t>»:</w:t>
      </w:r>
    </w:p>
    <w:p w14:paraId="38EB8977" w14:textId="352695E6" w:rsidR="00094F6B" w:rsidRPr="00683B57" w:rsidRDefault="00763AC1" w:rsidP="00C228C7">
      <w:pPr>
        <w:pStyle w:val="6"/>
        <w:numPr>
          <w:ilvl w:val="0"/>
          <w:numId w:val="12"/>
        </w:numPr>
        <w:tabs>
          <w:tab w:val="left" w:pos="1118"/>
        </w:tabs>
        <w:spacing w:line="276" w:lineRule="auto"/>
        <w:ind w:left="0" w:firstLine="709"/>
        <w:jc w:val="both"/>
        <w:rPr>
          <w:rStyle w:val="3"/>
          <w:sz w:val="26"/>
          <w:szCs w:val="26"/>
        </w:rPr>
      </w:pPr>
      <w:r>
        <w:rPr>
          <w:rStyle w:val="1"/>
          <w:sz w:val="26"/>
          <w:szCs w:val="26"/>
        </w:rPr>
        <w:t>в</w:t>
      </w:r>
      <w:r w:rsidR="00094F6B" w:rsidRPr="00683B57">
        <w:rPr>
          <w:rStyle w:val="1"/>
          <w:sz w:val="26"/>
          <w:szCs w:val="26"/>
        </w:rPr>
        <w:t xml:space="preserve">ид вторсырья: </w:t>
      </w:r>
      <w:r w:rsidR="00B26499" w:rsidRPr="00B26499">
        <w:rPr>
          <w:rStyle w:val="3"/>
          <w:bCs/>
          <w:color w:val="auto"/>
          <w:sz w:val="26"/>
          <w:szCs w:val="26"/>
        </w:rPr>
        <w:t>пластик, макулатур</w:t>
      </w:r>
      <w:r w:rsidR="00BC5DDC">
        <w:rPr>
          <w:rStyle w:val="3"/>
          <w:bCs/>
          <w:color w:val="auto"/>
          <w:sz w:val="26"/>
          <w:szCs w:val="26"/>
        </w:rPr>
        <w:t>а</w:t>
      </w:r>
      <w:r w:rsidR="00094F6B" w:rsidRPr="00683B57">
        <w:rPr>
          <w:rStyle w:val="3"/>
          <w:bCs/>
          <w:color w:val="auto"/>
          <w:sz w:val="26"/>
          <w:szCs w:val="26"/>
        </w:rPr>
        <w:t>;</w:t>
      </w:r>
    </w:p>
    <w:p w14:paraId="3F0571F9" w14:textId="2D85AD59" w:rsidR="00094F6B" w:rsidRPr="00683B57" w:rsidRDefault="00763AC1" w:rsidP="00C228C7">
      <w:pPr>
        <w:pStyle w:val="6"/>
        <w:numPr>
          <w:ilvl w:val="0"/>
          <w:numId w:val="12"/>
        </w:numPr>
        <w:shd w:val="clear" w:color="auto" w:fill="auto"/>
        <w:tabs>
          <w:tab w:val="left" w:pos="1118"/>
        </w:tabs>
        <w:spacing w:line="276" w:lineRule="auto"/>
        <w:ind w:left="0" w:firstLine="709"/>
        <w:jc w:val="both"/>
        <w:rPr>
          <w:rStyle w:val="3"/>
          <w:bCs/>
          <w:color w:val="auto"/>
          <w:sz w:val="26"/>
          <w:szCs w:val="26"/>
        </w:rPr>
      </w:pPr>
      <w:r>
        <w:rPr>
          <w:rStyle w:val="3"/>
          <w:bCs/>
          <w:color w:val="auto"/>
          <w:sz w:val="26"/>
          <w:szCs w:val="26"/>
        </w:rPr>
        <w:t>п</w:t>
      </w:r>
      <w:r w:rsidR="00094F6B" w:rsidRPr="00683B57">
        <w:rPr>
          <w:rStyle w:val="3"/>
          <w:bCs/>
          <w:color w:val="auto"/>
          <w:sz w:val="26"/>
          <w:szCs w:val="26"/>
        </w:rPr>
        <w:t>рием</w:t>
      </w:r>
      <w:r w:rsidR="00002C3E" w:rsidRPr="00002C3E">
        <w:rPr>
          <w:bCs/>
          <w:color w:val="auto"/>
          <w:sz w:val="26"/>
          <w:szCs w:val="26"/>
        </w:rPr>
        <w:t xml:space="preserve"> вторсырья (передача пластика, макулатуры) свыше 100 кг осуществляется силами партнера по предварительной заявке партнеру Акции</w:t>
      </w:r>
    </w:p>
    <w:p w14:paraId="3B4BBD16" w14:textId="419FA5B7" w:rsidR="00F8321E" w:rsidRPr="00094F6B" w:rsidRDefault="002E0984" w:rsidP="001969ED">
      <w:pPr>
        <w:pStyle w:val="6"/>
        <w:tabs>
          <w:tab w:val="left" w:pos="1118"/>
        </w:tabs>
        <w:spacing w:line="276" w:lineRule="auto"/>
        <w:ind w:firstLine="709"/>
        <w:jc w:val="both"/>
        <w:rPr>
          <w:rStyle w:val="1"/>
          <w:bCs/>
          <w:color w:val="auto"/>
          <w:sz w:val="26"/>
          <w:szCs w:val="26"/>
        </w:rPr>
      </w:pPr>
      <w:r>
        <w:rPr>
          <w:rStyle w:val="3"/>
          <w:bCs/>
          <w:color w:val="auto"/>
          <w:sz w:val="26"/>
          <w:szCs w:val="26"/>
        </w:rPr>
        <w:lastRenderedPageBreak/>
        <w:t>4.</w:t>
      </w:r>
      <w:r w:rsidR="00FA7A65">
        <w:rPr>
          <w:rStyle w:val="3"/>
          <w:bCs/>
          <w:color w:val="auto"/>
          <w:sz w:val="26"/>
          <w:szCs w:val="26"/>
        </w:rPr>
        <w:t>4</w:t>
      </w:r>
      <w:r w:rsidR="00094F6B">
        <w:rPr>
          <w:rStyle w:val="3"/>
          <w:bCs/>
          <w:color w:val="auto"/>
          <w:sz w:val="26"/>
          <w:szCs w:val="26"/>
        </w:rPr>
        <w:t xml:space="preserve"> </w:t>
      </w:r>
      <w:r w:rsidR="005E664F" w:rsidRPr="00683B57">
        <w:rPr>
          <w:rStyle w:val="3"/>
          <w:bCs/>
          <w:color w:val="auto"/>
          <w:sz w:val="26"/>
          <w:szCs w:val="26"/>
        </w:rPr>
        <w:t>Требования для участия в бонусной программе от парт</w:t>
      </w:r>
      <w:r w:rsidR="002247C2">
        <w:rPr>
          <w:rStyle w:val="3"/>
          <w:bCs/>
          <w:color w:val="auto"/>
          <w:sz w:val="26"/>
          <w:szCs w:val="26"/>
        </w:rPr>
        <w:t>н</w:t>
      </w:r>
      <w:r w:rsidR="005E664F" w:rsidRPr="00683B57">
        <w:rPr>
          <w:rStyle w:val="3"/>
          <w:bCs/>
          <w:color w:val="auto"/>
          <w:sz w:val="26"/>
          <w:szCs w:val="26"/>
        </w:rPr>
        <w:t xml:space="preserve">ера </w:t>
      </w:r>
      <w:r w:rsidR="0001189F">
        <w:rPr>
          <w:rStyle w:val="3"/>
          <w:bCs/>
          <w:color w:val="auto"/>
          <w:sz w:val="26"/>
          <w:szCs w:val="26"/>
        </w:rPr>
        <w:t>Акции</w:t>
      </w:r>
      <w:r w:rsidR="005E664F" w:rsidRPr="00683B57">
        <w:rPr>
          <w:rStyle w:val="3"/>
          <w:bCs/>
          <w:color w:val="auto"/>
          <w:sz w:val="26"/>
          <w:szCs w:val="26"/>
        </w:rPr>
        <w:t xml:space="preserve"> </w:t>
      </w:r>
      <w:r w:rsidR="003C4023">
        <w:rPr>
          <w:rStyle w:val="3"/>
          <w:bCs/>
          <w:color w:val="auto"/>
          <w:sz w:val="26"/>
          <w:szCs w:val="26"/>
        </w:rPr>
        <w:t xml:space="preserve">                                 </w:t>
      </w:r>
      <w:r w:rsidR="005E664F" w:rsidRPr="00683B57">
        <w:rPr>
          <w:rStyle w:val="3"/>
          <w:bCs/>
          <w:color w:val="auto"/>
          <w:sz w:val="26"/>
          <w:szCs w:val="26"/>
        </w:rPr>
        <w:t>ООО «Природоохранный центр-Групп»:</w:t>
      </w:r>
    </w:p>
    <w:p w14:paraId="191B569C" w14:textId="77777777" w:rsidR="00575E72" w:rsidRPr="00575E72" w:rsidRDefault="00575E72" w:rsidP="00575E72">
      <w:pPr>
        <w:pStyle w:val="6"/>
        <w:numPr>
          <w:ilvl w:val="0"/>
          <w:numId w:val="18"/>
        </w:numPr>
        <w:tabs>
          <w:tab w:val="left" w:pos="851"/>
        </w:tabs>
        <w:spacing w:line="276" w:lineRule="auto"/>
        <w:ind w:left="0" w:firstLine="709"/>
        <w:jc w:val="both"/>
        <w:rPr>
          <w:rStyle w:val="1"/>
          <w:sz w:val="26"/>
          <w:szCs w:val="26"/>
        </w:rPr>
      </w:pPr>
      <w:r w:rsidRPr="00575E72">
        <w:rPr>
          <w:rStyle w:val="1"/>
          <w:sz w:val="26"/>
          <w:szCs w:val="26"/>
        </w:rPr>
        <w:t>прием вторсырья по предварительной заявке на электронную почту или по телефону при количестве свыше 100кг (в сумме отработанные батарейки, пластиковые крышки, макулатура) осуществляется автотранспортом партнера акции ООО «Природоохранный центр-Групп» либо при меньшем количестве вторсырья передача осуществляется силами участника Проекта по адресу: ул. Маяковского, д.42, в рабочие дни с 8.00 до 17.00.</w:t>
      </w:r>
    </w:p>
    <w:p w14:paraId="45765371" w14:textId="1A325CB5" w:rsidR="00FB04A3" w:rsidRPr="001E6150" w:rsidRDefault="004D3857" w:rsidP="00575E72">
      <w:pPr>
        <w:pStyle w:val="6"/>
        <w:tabs>
          <w:tab w:val="left" w:pos="851"/>
        </w:tabs>
        <w:spacing w:line="276" w:lineRule="auto"/>
        <w:ind w:firstLine="709"/>
        <w:jc w:val="both"/>
        <w:rPr>
          <w:rStyle w:val="1"/>
          <w:sz w:val="26"/>
          <w:szCs w:val="26"/>
        </w:rPr>
      </w:pPr>
      <w:r w:rsidRPr="001E6150">
        <w:rPr>
          <w:rStyle w:val="3"/>
          <w:sz w:val="26"/>
          <w:szCs w:val="26"/>
        </w:rPr>
        <w:t>4.</w:t>
      </w:r>
      <w:r w:rsidR="00FA7A65">
        <w:rPr>
          <w:rStyle w:val="3"/>
          <w:sz w:val="26"/>
          <w:szCs w:val="26"/>
        </w:rPr>
        <w:t>5</w:t>
      </w:r>
      <w:r w:rsidRPr="001E6150">
        <w:rPr>
          <w:rStyle w:val="3"/>
          <w:sz w:val="26"/>
          <w:szCs w:val="26"/>
        </w:rPr>
        <w:t xml:space="preserve"> </w:t>
      </w:r>
      <w:r w:rsidR="005E664F" w:rsidRPr="001E6150">
        <w:rPr>
          <w:rStyle w:val="3"/>
          <w:color w:val="auto"/>
          <w:sz w:val="26"/>
          <w:szCs w:val="26"/>
        </w:rPr>
        <w:t>Требования для участия в бонусной программе от парт</w:t>
      </w:r>
      <w:r w:rsidR="00220DDB" w:rsidRPr="001E6150">
        <w:rPr>
          <w:rStyle w:val="3"/>
          <w:color w:val="auto"/>
          <w:sz w:val="26"/>
          <w:szCs w:val="26"/>
        </w:rPr>
        <w:t>н</w:t>
      </w:r>
      <w:r w:rsidR="005E664F" w:rsidRPr="001E6150">
        <w:rPr>
          <w:rStyle w:val="3"/>
          <w:color w:val="auto"/>
          <w:sz w:val="26"/>
          <w:szCs w:val="26"/>
        </w:rPr>
        <w:t xml:space="preserve">ера акции ООО «Чистый </w:t>
      </w:r>
      <w:r w:rsidR="002E0984" w:rsidRPr="001E6150">
        <w:rPr>
          <w:rStyle w:val="3"/>
          <w:color w:val="auto"/>
          <w:sz w:val="26"/>
          <w:szCs w:val="26"/>
        </w:rPr>
        <w:t>С</w:t>
      </w:r>
      <w:r w:rsidR="005E664F" w:rsidRPr="001E6150">
        <w:rPr>
          <w:rStyle w:val="3"/>
          <w:color w:val="auto"/>
          <w:sz w:val="26"/>
          <w:szCs w:val="26"/>
        </w:rPr>
        <w:t>лед»:</w:t>
      </w:r>
    </w:p>
    <w:p w14:paraId="1152928D" w14:textId="0D17050E" w:rsidR="00F8321E" w:rsidRPr="001E6150" w:rsidRDefault="003C4023" w:rsidP="00C228C7">
      <w:pPr>
        <w:pStyle w:val="6"/>
        <w:numPr>
          <w:ilvl w:val="0"/>
          <w:numId w:val="14"/>
        </w:numPr>
        <w:tabs>
          <w:tab w:val="left" w:pos="1118"/>
        </w:tabs>
        <w:spacing w:line="276" w:lineRule="auto"/>
        <w:ind w:left="0" w:firstLine="709"/>
        <w:jc w:val="both"/>
        <w:rPr>
          <w:rStyle w:val="3"/>
          <w:sz w:val="26"/>
          <w:szCs w:val="26"/>
        </w:rPr>
      </w:pPr>
      <w:r w:rsidRPr="001E6150">
        <w:rPr>
          <w:rStyle w:val="1"/>
          <w:sz w:val="26"/>
          <w:szCs w:val="26"/>
        </w:rPr>
        <w:t>в</w:t>
      </w:r>
      <w:r w:rsidR="00E23BCB" w:rsidRPr="001E6150">
        <w:rPr>
          <w:rStyle w:val="1"/>
          <w:sz w:val="26"/>
          <w:szCs w:val="26"/>
        </w:rPr>
        <w:t xml:space="preserve">ид вторсырья: </w:t>
      </w:r>
      <w:r w:rsidR="00E23BCB" w:rsidRPr="001E6150">
        <w:rPr>
          <w:rStyle w:val="3"/>
          <w:color w:val="auto"/>
          <w:sz w:val="26"/>
          <w:szCs w:val="26"/>
        </w:rPr>
        <w:t>цветные пластиковые крышки;</w:t>
      </w:r>
    </w:p>
    <w:p w14:paraId="6AA15EEE" w14:textId="12165B29" w:rsidR="00FA7A65" w:rsidRPr="00FA7A65" w:rsidRDefault="003C4023" w:rsidP="00FA7A65">
      <w:pPr>
        <w:pStyle w:val="6"/>
        <w:numPr>
          <w:ilvl w:val="0"/>
          <w:numId w:val="14"/>
        </w:numPr>
        <w:tabs>
          <w:tab w:val="left" w:pos="1118"/>
        </w:tabs>
        <w:spacing w:line="276" w:lineRule="auto"/>
        <w:ind w:left="0" w:firstLine="709"/>
        <w:jc w:val="both"/>
        <w:rPr>
          <w:rStyle w:val="3"/>
          <w:color w:val="auto"/>
          <w:sz w:val="26"/>
          <w:szCs w:val="26"/>
        </w:rPr>
      </w:pPr>
      <w:r w:rsidRPr="001E6150">
        <w:rPr>
          <w:rStyle w:val="3"/>
          <w:color w:val="auto"/>
          <w:sz w:val="26"/>
          <w:szCs w:val="26"/>
        </w:rPr>
        <w:t>п</w:t>
      </w:r>
      <w:r w:rsidR="008D0545" w:rsidRPr="001E6150">
        <w:rPr>
          <w:rStyle w:val="3"/>
          <w:color w:val="auto"/>
          <w:sz w:val="26"/>
          <w:szCs w:val="26"/>
        </w:rPr>
        <w:t>рием вторсырья свыше 50 кг осуществляется силами партнера по предварительной заявке</w:t>
      </w:r>
      <w:r w:rsidR="001E6150" w:rsidRPr="001E6150">
        <w:rPr>
          <w:rStyle w:val="3"/>
          <w:color w:val="auto"/>
          <w:sz w:val="26"/>
          <w:szCs w:val="26"/>
        </w:rPr>
        <w:t>.</w:t>
      </w:r>
    </w:p>
    <w:p w14:paraId="092286F6" w14:textId="7A815216" w:rsidR="00575E72" w:rsidRPr="00575E72" w:rsidRDefault="00575E72" w:rsidP="00575E72">
      <w:pPr>
        <w:pStyle w:val="6"/>
        <w:numPr>
          <w:ilvl w:val="1"/>
          <w:numId w:val="4"/>
        </w:numPr>
        <w:tabs>
          <w:tab w:val="left" w:pos="709"/>
        </w:tabs>
        <w:spacing w:line="276" w:lineRule="auto"/>
        <w:ind w:left="0" w:firstLine="709"/>
        <w:jc w:val="both"/>
        <w:rPr>
          <w:rStyle w:val="1"/>
          <w:bCs/>
          <w:color w:val="auto"/>
          <w:sz w:val="26"/>
          <w:szCs w:val="26"/>
        </w:rPr>
      </w:pPr>
      <w:r w:rsidRPr="00575E72">
        <w:rPr>
          <w:rStyle w:val="1"/>
          <w:sz w:val="26"/>
          <w:szCs w:val="26"/>
        </w:rPr>
        <w:t>По общему правилу участники Акции самостоятельно и своими силами организуют передачу собранного вторсырья общим весом до 50 кг; свыше 50 кг — подают заявку партнеру о вывозе вторсырья в рамках Акции (ООО «</w:t>
      </w:r>
      <w:proofErr w:type="spellStart"/>
      <w:r w:rsidRPr="00575E72">
        <w:rPr>
          <w:rStyle w:val="1"/>
          <w:sz w:val="26"/>
          <w:szCs w:val="26"/>
        </w:rPr>
        <w:t>Череповец-Вторма</w:t>
      </w:r>
      <w:proofErr w:type="spellEnd"/>
      <w:r w:rsidRPr="00575E72">
        <w:rPr>
          <w:rStyle w:val="1"/>
          <w:sz w:val="26"/>
          <w:szCs w:val="26"/>
        </w:rPr>
        <w:t>», ООО «Чистый след»); свыше 100 кг (в сумме отработанные батарейки, пластиковые крышки, макулатура) – подают заявку партнеру о вывозе вторсырья в рамках Акции (ООО «Природоохранный центр-Групп».</w:t>
      </w:r>
    </w:p>
    <w:p w14:paraId="05C7C49D" w14:textId="27B5EBC4" w:rsidR="00094F6B" w:rsidRDefault="00820112" w:rsidP="00C228C7">
      <w:pPr>
        <w:pStyle w:val="6"/>
        <w:numPr>
          <w:ilvl w:val="1"/>
          <w:numId w:val="4"/>
        </w:numPr>
        <w:tabs>
          <w:tab w:val="left" w:pos="709"/>
        </w:tabs>
        <w:spacing w:line="276" w:lineRule="auto"/>
        <w:ind w:left="0" w:firstLine="709"/>
        <w:jc w:val="both"/>
        <w:rPr>
          <w:bCs/>
          <w:color w:val="auto"/>
          <w:sz w:val="26"/>
          <w:szCs w:val="26"/>
        </w:rPr>
      </w:pPr>
      <w:r w:rsidRPr="00683B57">
        <w:rPr>
          <w:sz w:val="26"/>
          <w:szCs w:val="26"/>
        </w:rPr>
        <w:t xml:space="preserve">По договоренности с партнером транспортирование от места образования до места приема </w:t>
      </w:r>
      <w:r w:rsidR="00507C3D" w:rsidRPr="00683B57">
        <w:rPr>
          <w:sz w:val="26"/>
          <w:szCs w:val="26"/>
        </w:rPr>
        <w:t xml:space="preserve">вторсырья </w:t>
      </w:r>
      <w:r w:rsidRPr="00683B57">
        <w:rPr>
          <w:sz w:val="26"/>
          <w:szCs w:val="26"/>
        </w:rPr>
        <w:t>может осуществляться на транспорте партнер</w:t>
      </w:r>
      <w:r w:rsidR="00507C3D" w:rsidRPr="00683B57">
        <w:rPr>
          <w:sz w:val="26"/>
          <w:szCs w:val="26"/>
        </w:rPr>
        <w:t>а</w:t>
      </w:r>
      <w:r w:rsidRPr="00683B57">
        <w:rPr>
          <w:sz w:val="26"/>
          <w:szCs w:val="26"/>
        </w:rPr>
        <w:t xml:space="preserve"> по предварительной заявке от участников </w:t>
      </w:r>
      <w:r w:rsidR="0001189F">
        <w:rPr>
          <w:sz w:val="26"/>
          <w:szCs w:val="26"/>
        </w:rPr>
        <w:t>Акции</w:t>
      </w:r>
      <w:r w:rsidRPr="00683B57">
        <w:rPr>
          <w:sz w:val="26"/>
          <w:szCs w:val="26"/>
        </w:rPr>
        <w:t>.</w:t>
      </w:r>
    </w:p>
    <w:p w14:paraId="155FFCEE" w14:textId="2542912A" w:rsidR="00B27652" w:rsidRPr="00094F6B" w:rsidRDefault="00507C3D" w:rsidP="00C228C7">
      <w:pPr>
        <w:pStyle w:val="6"/>
        <w:numPr>
          <w:ilvl w:val="1"/>
          <w:numId w:val="4"/>
        </w:numPr>
        <w:tabs>
          <w:tab w:val="left" w:pos="709"/>
        </w:tabs>
        <w:spacing w:line="276" w:lineRule="auto"/>
        <w:ind w:left="0" w:firstLine="709"/>
        <w:jc w:val="both"/>
        <w:rPr>
          <w:rStyle w:val="1"/>
          <w:bCs/>
          <w:color w:val="auto"/>
          <w:sz w:val="26"/>
          <w:szCs w:val="26"/>
        </w:rPr>
      </w:pPr>
      <w:r w:rsidRPr="00094F6B">
        <w:rPr>
          <w:rStyle w:val="1"/>
          <w:sz w:val="26"/>
          <w:szCs w:val="26"/>
        </w:rPr>
        <w:t>К вторсырью предъявляются следующие требования:</w:t>
      </w:r>
    </w:p>
    <w:p w14:paraId="21DF2A97" w14:textId="377244DE" w:rsidR="004A4C63" w:rsidRDefault="001E6150" w:rsidP="008D0B53">
      <w:pPr>
        <w:pStyle w:val="6"/>
        <w:numPr>
          <w:ilvl w:val="0"/>
          <w:numId w:val="15"/>
        </w:numPr>
        <w:shd w:val="clear" w:color="auto" w:fill="auto"/>
        <w:tabs>
          <w:tab w:val="left" w:pos="1118"/>
        </w:tabs>
        <w:spacing w:line="276" w:lineRule="auto"/>
        <w:ind w:left="0" w:firstLine="709"/>
        <w:jc w:val="both"/>
        <w:rPr>
          <w:rStyle w:val="1"/>
          <w:sz w:val="26"/>
          <w:szCs w:val="26"/>
        </w:rPr>
      </w:pPr>
      <w:r>
        <w:rPr>
          <w:rStyle w:val="1"/>
          <w:sz w:val="26"/>
          <w:szCs w:val="26"/>
        </w:rPr>
        <w:t>м</w:t>
      </w:r>
      <w:r w:rsidR="00971169" w:rsidRPr="00683B57">
        <w:rPr>
          <w:rStyle w:val="1"/>
          <w:sz w:val="26"/>
          <w:szCs w:val="26"/>
        </w:rPr>
        <w:t>акулатура</w:t>
      </w:r>
      <w:r w:rsidR="00507C3D" w:rsidRPr="00683B57">
        <w:rPr>
          <w:rStyle w:val="1"/>
          <w:sz w:val="26"/>
          <w:szCs w:val="26"/>
        </w:rPr>
        <w:t xml:space="preserve"> </w:t>
      </w:r>
      <w:r w:rsidR="00971169" w:rsidRPr="00683B57">
        <w:rPr>
          <w:rStyle w:val="1"/>
          <w:sz w:val="26"/>
          <w:szCs w:val="26"/>
        </w:rPr>
        <w:t>должна быть связана (лента, верёвка) либо упакована в мешки</w:t>
      </w:r>
      <w:r w:rsidR="00BD7530">
        <w:rPr>
          <w:rStyle w:val="1"/>
          <w:sz w:val="26"/>
          <w:szCs w:val="26"/>
        </w:rPr>
        <w:t>;</w:t>
      </w:r>
    </w:p>
    <w:p w14:paraId="11DE82D5" w14:textId="4929FD1A" w:rsidR="004A4C63" w:rsidRDefault="001E6150" w:rsidP="008D0B53">
      <w:pPr>
        <w:pStyle w:val="6"/>
        <w:numPr>
          <w:ilvl w:val="0"/>
          <w:numId w:val="15"/>
        </w:numPr>
        <w:shd w:val="clear" w:color="auto" w:fill="auto"/>
        <w:tabs>
          <w:tab w:val="left" w:pos="1118"/>
        </w:tabs>
        <w:spacing w:line="276" w:lineRule="auto"/>
        <w:ind w:left="0" w:firstLine="709"/>
        <w:jc w:val="both"/>
        <w:rPr>
          <w:rStyle w:val="1"/>
          <w:sz w:val="26"/>
          <w:szCs w:val="26"/>
        </w:rPr>
      </w:pPr>
      <w:r>
        <w:rPr>
          <w:rStyle w:val="1"/>
          <w:sz w:val="26"/>
          <w:szCs w:val="26"/>
        </w:rPr>
        <w:t>м</w:t>
      </w:r>
      <w:r w:rsidR="00971169" w:rsidRPr="001E6150">
        <w:rPr>
          <w:rStyle w:val="1"/>
          <w:sz w:val="26"/>
          <w:szCs w:val="26"/>
        </w:rPr>
        <w:t>акулатура не должна содержать полиэтиленовых или железных деталей</w:t>
      </w:r>
      <w:r w:rsidR="00BD7530" w:rsidRPr="001E6150">
        <w:rPr>
          <w:rStyle w:val="1"/>
          <w:sz w:val="26"/>
          <w:szCs w:val="26"/>
        </w:rPr>
        <w:t>;</w:t>
      </w:r>
    </w:p>
    <w:p w14:paraId="420F463D" w14:textId="2784A20A" w:rsidR="004A4C63" w:rsidRDefault="008F2AE5" w:rsidP="008D0B53">
      <w:pPr>
        <w:pStyle w:val="6"/>
        <w:numPr>
          <w:ilvl w:val="0"/>
          <w:numId w:val="15"/>
        </w:numPr>
        <w:shd w:val="clear" w:color="auto" w:fill="auto"/>
        <w:tabs>
          <w:tab w:val="left" w:pos="1122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F2AE5">
        <w:rPr>
          <w:sz w:val="26"/>
          <w:szCs w:val="26"/>
        </w:rPr>
        <w:t>н</w:t>
      </w:r>
      <w:r w:rsidR="00CF7EBD" w:rsidRPr="008F2AE5">
        <w:rPr>
          <w:sz w:val="26"/>
          <w:szCs w:val="26"/>
        </w:rPr>
        <w:t>е принимаются</w:t>
      </w:r>
      <w:r w:rsidR="0000137F" w:rsidRPr="008F2AE5">
        <w:rPr>
          <w:sz w:val="26"/>
          <w:szCs w:val="26"/>
        </w:rPr>
        <w:t xml:space="preserve"> упаковка от </w:t>
      </w:r>
      <w:r w:rsidR="00CF7EBD" w:rsidRPr="008F2AE5">
        <w:rPr>
          <w:sz w:val="26"/>
          <w:szCs w:val="26"/>
        </w:rPr>
        <w:t>тетра</w:t>
      </w:r>
      <w:r w:rsidR="0000137F" w:rsidRPr="008F2AE5">
        <w:rPr>
          <w:sz w:val="26"/>
          <w:szCs w:val="26"/>
        </w:rPr>
        <w:t xml:space="preserve">-пак </w:t>
      </w:r>
      <w:r w:rsidR="00F27B30" w:rsidRPr="008F2AE5">
        <w:rPr>
          <w:sz w:val="26"/>
          <w:szCs w:val="26"/>
        </w:rPr>
        <w:t xml:space="preserve">от пищевых продуктов </w:t>
      </w:r>
      <w:r w:rsidR="00CC1AB1" w:rsidRPr="008F2AE5">
        <w:rPr>
          <w:sz w:val="26"/>
          <w:szCs w:val="26"/>
        </w:rPr>
        <w:t xml:space="preserve">и </w:t>
      </w:r>
      <w:r w:rsidR="00CF7EBD" w:rsidRPr="008F2AE5">
        <w:rPr>
          <w:sz w:val="26"/>
          <w:szCs w:val="26"/>
        </w:rPr>
        <w:t>уп</w:t>
      </w:r>
      <w:r w:rsidR="001E4454" w:rsidRPr="008F2AE5">
        <w:rPr>
          <w:sz w:val="26"/>
          <w:szCs w:val="26"/>
        </w:rPr>
        <w:t>а</w:t>
      </w:r>
      <w:r w:rsidR="00CF7EBD" w:rsidRPr="008F2AE5">
        <w:rPr>
          <w:sz w:val="26"/>
          <w:szCs w:val="26"/>
        </w:rPr>
        <w:t>ковк</w:t>
      </w:r>
      <w:r w:rsidR="00F27B30" w:rsidRPr="008F2AE5">
        <w:rPr>
          <w:sz w:val="26"/>
          <w:szCs w:val="26"/>
        </w:rPr>
        <w:t>а – емкость для хранения и транспортировки яиц</w:t>
      </w:r>
      <w:r w:rsidR="00BD7530" w:rsidRPr="008F2AE5">
        <w:rPr>
          <w:sz w:val="26"/>
          <w:szCs w:val="26"/>
        </w:rPr>
        <w:t>;</w:t>
      </w:r>
    </w:p>
    <w:p w14:paraId="415A4BD7" w14:textId="6A8048B9" w:rsidR="00507C3D" w:rsidRPr="00FA7A65" w:rsidRDefault="00575E72" w:rsidP="00FA7A65">
      <w:pPr>
        <w:pStyle w:val="6"/>
        <w:numPr>
          <w:ilvl w:val="0"/>
          <w:numId w:val="15"/>
        </w:numPr>
        <w:shd w:val="clear" w:color="auto" w:fill="auto"/>
        <w:tabs>
          <w:tab w:val="left" w:pos="1122"/>
        </w:tabs>
        <w:spacing w:line="276" w:lineRule="auto"/>
        <w:ind w:left="0" w:firstLine="709"/>
        <w:jc w:val="both"/>
        <w:rPr>
          <w:rStyle w:val="1"/>
          <w:sz w:val="26"/>
          <w:szCs w:val="26"/>
        </w:rPr>
      </w:pPr>
      <w:r w:rsidRPr="00575E72">
        <w:rPr>
          <w:sz w:val="26"/>
          <w:szCs w:val="26"/>
        </w:rPr>
        <w:t>отработанные батарейки принимаются в пластиковых 5л бутылках с крышкой, пластиковые крышки принимаются в пластиковых 5л бутылках с крышкой или в плотных 50л мешках</w:t>
      </w:r>
      <w:r w:rsidR="00971169" w:rsidRPr="00157E8A">
        <w:rPr>
          <w:rStyle w:val="1"/>
          <w:sz w:val="26"/>
          <w:szCs w:val="26"/>
        </w:rPr>
        <w:t>.</w:t>
      </w:r>
    </w:p>
    <w:p w14:paraId="4809699A" w14:textId="77777777" w:rsidR="004C1D0B" w:rsidRPr="00683B57" w:rsidRDefault="004C1D0B" w:rsidP="008E440F">
      <w:pPr>
        <w:pStyle w:val="6"/>
        <w:shd w:val="clear" w:color="auto" w:fill="auto"/>
        <w:tabs>
          <w:tab w:val="left" w:pos="1330"/>
        </w:tabs>
        <w:spacing w:line="276" w:lineRule="auto"/>
        <w:ind w:right="40" w:firstLine="709"/>
        <w:jc w:val="both"/>
        <w:rPr>
          <w:rStyle w:val="1"/>
          <w:sz w:val="26"/>
          <w:szCs w:val="26"/>
          <w:highlight w:val="yellow"/>
        </w:rPr>
      </w:pPr>
    </w:p>
    <w:p w14:paraId="0568DD68" w14:textId="3060DB25" w:rsidR="006C6B58" w:rsidRDefault="00971169" w:rsidP="00C228C7">
      <w:pPr>
        <w:pStyle w:val="6"/>
        <w:numPr>
          <w:ilvl w:val="0"/>
          <w:numId w:val="3"/>
        </w:numPr>
        <w:shd w:val="clear" w:color="auto" w:fill="auto"/>
        <w:spacing w:after="264" w:line="276" w:lineRule="auto"/>
        <w:jc w:val="center"/>
        <w:rPr>
          <w:rStyle w:val="1"/>
          <w:sz w:val="26"/>
          <w:szCs w:val="26"/>
        </w:rPr>
      </w:pPr>
      <w:r w:rsidRPr="00683B57">
        <w:rPr>
          <w:rStyle w:val="1"/>
          <w:sz w:val="26"/>
          <w:szCs w:val="26"/>
        </w:rPr>
        <w:t xml:space="preserve">Порядок подведения итогов </w:t>
      </w:r>
      <w:r w:rsidR="0001189F">
        <w:rPr>
          <w:rStyle w:val="1"/>
          <w:sz w:val="26"/>
          <w:szCs w:val="26"/>
        </w:rPr>
        <w:t>Акции</w:t>
      </w:r>
    </w:p>
    <w:p w14:paraId="7BF858AD" w14:textId="77777777" w:rsidR="00BD7530" w:rsidRDefault="00B26499" w:rsidP="00C228C7">
      <w:pPr>
        <w:pStyle w:val="6"/>
        <w:numPr>
          <w:ilvl w:val="1"/>
          <w:numId w:val="3"/>
        </w:numPr>
        <w:shd w:val="clear" w:color="auto" w:fill="auto"/>
        <w:tabs>
          <w:tab w:val="left" w:pos="709"/>
        </w:tabs>
        <w:spacing w:line="276" w:lineRule="auto"/>
        <w:ind w:left="0" w:right="40" w:firstLine="709"/>
        <w:jc w:val="both"/>
        <w:rPr>
          <w:rStyle w:val="1"/>
          <w:sz w:val="26"/>
          <w:szCs w:val="26"/>
        </w:rPr>
      </w:pPr>
      <w:r w:rsidRPr="00A62AF6">
        <w:rPr>
          <w:rStyle w:val="1"/>
          <w:sz w:val="26"/>
          <w:szCs w:val="26"/>
        </w:rPr>
        <w:t>Партнеры начисляю</w:t>
      </w:r>
      <w:r w:rsidR="004D3857">
        <w:rPr>
          <w:rStyle w:val="1"/>
          <w:sz w:val="26"/>
          <w:szCs w:val="26"/>
        </w:rPr>
        <w:t>т</w:t>
      </w:r>
      <w:r w:rsidRPr="00A62AF6">
        <w:rPr>
          <w:rStyle w:val="1"/>
          <w:sz w:val="26"/>
          <w:szCs w:val="26"/>
        </w:rPr>
        <w:t xml:space="preserve"> участникам </w:t>
      </w:r>
      <w:r w:rsidR="0001189F">
        <w:rPr>
          <w:rStyle w:val="1"/>
          <w:sz w:val="26"/>
          <w:szCs w:val="26"/>
        </w:rPr>
        <w:t>Акции</w:t>
      </w:r>
      <w:r w:rsidRPr="00A62AF6">
        <w:rPr>
          <w:rStyle w:val="1"/>
          <w:sz w:val="26"/>
          <w:szCs w:val="26"/>
        </w:rPr>
        <w:t xml:space="preserve"> бону</w:t>
      </w:r>
      <w:r w:rsidR="00BD7530">
        <w:rPr>
          <w:rStyle w:val="1"/>
          <w:sz w:val="26"/>
          <w:szCs w:val="26"/>
        </w:rPr>
        <w:t>сы за объемы сданного вторсырья.</w:t>
      </w:r>
    </w:p>
    <w:p w14:paraId="343BE4F4" w14:textId="1D4BB200" w:rsidR="006C6B58" w:rsidRPr="00BD7530" w:rsidRDefault="00971169" w:rsidP="00C228C7">
      <w:pPr>
        <w:pStyle w:val="6"/>
        <w:numPr>
          <w:ilvl w:val="1"/>
          <w:numId w:val="3"/>
        </w:numPr>
        <w:shd w:val="clear" w:color="auto" w:fill="auto"/>
        <w:tabs>
          <w:tab w:val="left" w:pos="709"/>
        </w:tabs>
        <w:spacing w:line="276" w:lineRule="auto"/>
        <w:ind w:left="0" w:right="40" w:firstLine="709"/>
        <w:jc w:val="both"/>
        <w:rPr>
          <w:rStyle w:val="1"/>
          <w:sz w:val="26"/>
          <w:szCs w:val="26"/>
        </w:rPr>
      </w:pPr>
      <w:r w:rsidRPr="00BD7530">
        <w:rPr>
          <w:rStyle w:val="1"/>
          <w:sz w:val="26"/>
          <w:szCs w:val="26"/>
        </w:rPr>
        <w:t xml:space="preserve">Победители определяются </w:t>
      </w:r>
      <w:r w:rsidR="00586BC2" w:rsidRPr="00BD7530">
        <w:rPr>
          <w:rStyle w:val="1"/>
          <w:sz w:val="26"/>
          <w:szCs w:val="26"/>
        </w:rPr>
        <w:t>со</w:t>
      </w:r>
      <w:r w:rsidR="000B2734" w:rsidRPr="00BD7530">
        <w:rPr>
          <w:rStyle w:val="1"/>
          <w:sz w:val="26"/>
          <w:szCs w:val="26"/>
        </w:rPr>
        <w:t>организаторами</w:t>
      </w:r>
      <w:r w:rsidR="00507C3D" w:rsidRPr="00BD7530">
        <w:rPr>
          <w:rStyle w:val="1"/>
          <w:sz w:val="26"/>
          <w:szCs w:val="26"/>
        </w:rPr>
        <w:t xml:space="preserve"> </w:t>
      </w:r>
      <w:r w:rsidR="00412164" w:rsidRPr="00BD7530">
        <w:rPr>
          <w:rStyle w:val="1"/>
          <w:sz w:val="26"/>
          <w:szCs w:val="26"/>
        </w:rPr>
        <w:t xml:space="preserve">и </w:t>
      </w:r>
      <w:r w:rsidR="00CC1AB1" w:rsidRPr="00BD7530">
        <w:rPr>
          <w:rStyle w:val="1"/>
          <w:sz w:val="26"/>
          <w:szCs w:val="26"/>
        </w:rPr>
        <w:t>партнерами</w:t>
      </w:r>
      <w:r w:rsidRPr="00BD7530">
        <w:rPr>
          <w:rStyle w:val="1"/>
          <w:sz w:val="26"/>
          <w:szCs w:val="26"/>
        </w:rPr>
        <w:t xml:space="preserve"> </w:t>
      </w:r>
      <w:r w:rsidR="0001189F" w:rsidRPr="00BD7530">
        <w:rPr>
          <w:rStyle w:val="1"/>
          <w:sz w:val="26"/>
          <w:szCs w:val="26"/>
        </w:rPr>
        <w:t>акции</w:t>
      </w:r>
      <w:r w:rsidRPr="00BD7530">
        <w:rPr>
          <w:rStyle w:val="1"/>
          <w:sz w:val="26"/>
          <w:szCs w:val="26"/>
        </w:rPr>
        <w:t xml:space="preserve"> </w:t>
      </w:r>
      <w:r w:rsidR="00412164" w:rsidRPr="00BD7530">
        <w:rPr>
          <w:rStyle w:val="1"/>
          <w:sz w:val="26"/>
          <w:szCs w:val="26"/>
        </w:rPr>
        <w:t>на основании данных</w:t>
      </w:r>
      <w:r w:rsidR="003336B1" w:rsidRPr="00BD7530">
        <w:rPr>
          <w:rStyle w:val="1"/>
          <w:sz w:val="26"/>
          <w:szCs w:val="26"/>
        </w:rPr>
        <w:t xml:space="preserve">, </w:t>
      </w:r>
      <w:r w:rsidR="00F27B30" w:rsidRPr="00BD7530">
        <w:rPr>
          <w:rStyle w:val="1"/>
          <w:sz w:val="26"/>
          <w:szCs w:val="26"/>
        </w:rPr>
        <w:t xml:space="preserve">внесенных в МИФ, </w:t>
      </w:r>
      <w:r w:rsidRPr="00BD7530">
        <w:rPr>
          <w:rStyle w:val="1"/>
          <w:sz w:val="26"/>
          <w:szCs w:val="26"/>
        </w:rPr>
        <w:t xml:space="preserve">по </w:t>
      </w:r>
      <w:bookmarkStart w:id="2" w:name="_Hlk121903126"/>
      <w:r w:rsidRPr="00BD7530">
        <w:rPr>
          <w:rStyle w:val="1"/>
          <w:sz w:val="26"/>
          <w:szCs w:val="26"/>
        </w:rPr>
        <w:t>следующим категориям участников:</w:t>
      </w:r>
    </w:p>
    <w:p w14:paraId="7CCF0AF7" w14:textId="43BB3805" w:rsidR="00BD7530" w:rsidRDefault="00B26499" w:rsidP="00C228C7">
      <w:pPr>
        <w:pStyle w:val="6"/>
        <w:numPr>
          <w:ilvl w:val="0"/>
          <w:numId w:val="16"/>
        </w:numPr>
        <w:shd w:val="clear" w:color="auto" w:fill="auto"/>
        <w:tabs>
          <w:tab w:val="left" w:pos="956"/>
        </w:tabs>
        <w:spacing w:line="276" w:lineRule="auto"/>
        <w:ind w:left="0" w:right="40" w:firstLine="709"/>
        <w:jc w:val="both"/>
        <w:rPr>
          <w:rStyle w:val="1"/>
          <w:sz w:val="26"/>
          <w:szCs w:val="26"/>
        </w:rPr>
      </w:pPr>
      <w:bookmarkStart w:id="3" w:name="_Hlk121901577"/>
      <w:r w:rsidRPr="00683B57">
        <w:rPr>
          <w:rStyle w:val="1"/>
          <w:sz w:val="26"/>
          <w:szCs w:val="26"/>
        </w:rPr>
        <w:t>муниципальные образовательные учреждения (школы, образовательные центры, центры образования, гимназии</w:t>
      </w:r>
      <w:r w:rsidR="005D02D9">
        <w:rPr>
          <w:rStyle w:val="1"/>
          <w:sz w:val="26"/>
          <w:szCs w:val="26"/>
        </w:rPr>
        <w:t xml:space="preserve">, </w:t>
      </w:r>
      <w:r w:rsidR="005D02D9" w:rsidRPr="00683B57">
        <w:rPr>
          <w:rStyle w:val="1"/>
          <w:sz w:val="26"/>
          <w:szCs w:val="26"/>
        </w:rPr>
        <w:t>муниципальные учреждения дополнительного образования</w:t>
      </w:r>
      <w:r w:rsidRPr="00683B57">
        <w:rPr>
          <w:rStyle w:val="1"/>
          <w:sz w:val="26"/>
          <w:szCs w:val="26"/>
        </w:rPr>
        <w:t xml:space="preserve"> и др.)</w:t>
      </w:r>
      <w:r w:rsidR="008E440F">
        <w:rPr>
          <w:rStyle w:val="1"/>
          <w:sz w:val="26"/>
          <w:szCs w:val="26"/>
        </w:rPr>
        <w:t>;</w:t>
      </w:r>
      <w:r w:rsidRPr="00683B57">
        <w:rPr>
          <w:rStyle w:val="1"/>
          <w:sz w:val="26"/>
          <w:szCs w:val="26"/>
        </w:rPr>
        <w:t xml:space="preserve"> </w:t>
      </w:r>
    </w:p>
    <w:p w14:paraId="0585F742" w14:textId="66625EFD" w:rsidR="00B26499" w:rsidRPr="00683B57" w:rsidRDefault="00B26499" w:rsidP="00C228C7">
      <w:pPr>
        <w:pStyle w:val="6"/>
        <w:numPr>
          <w:ilvl w:val="0"/>
          <w:numId w:val="16"/>
        </w:numPr>
        <w:shd w:val="clear" w:color="auto" w:fill="auto"/>
        <w:tabs>
          <w:tab w:val="left" w:pos="959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3B57">
        <w:rPr>
          <w:rStyle w:val="1"/>
          <w:sz w:val="26"/>
          <w:szCs w:val="26"/>
        </w:rPr>
        <w:lastRenderedPageBreak/>
        <w:t>муниципальные дошкольные образовательные учреждения;</w:t>
      </w:r>
    </w:p>
    <w:p w14:paraId="48AADE1B" w14:textId="23543DFF" w:rsidR="00B26499" w:rsidRDefault="00B26499" w:rsidP="00C228C7">
      <w:pPr>
        <w:pStyle w:val="6"/>
        <w:numPr>
          <w:ilvl w:val="0"/>
          <w:numId w:val="16"/>
        </w:numPr>
        <w:shd w:val="clear" w:color="auto" w:fill="auto"/>
        <w:tabs>
          <w:tab w:val="left" w:pos="964"/>
        </w:tabs>
        <w:spacing w:line="276" w:lineRule="auto"/>
        <w:ind w:left="0" w:firstLine="709"/>
        <w:jc w:val="both"/>
        <w:rPr>
          <w:rStyle w:val="1"/>
          <w:sz w:val="26"/>
          <w:szCs w:val="26"/>
        </w:rPr>
      </w:pPr>
      <w:r w:rsidRPr="00683B57">
        <w:rPr>
          <w:rStyle w:val="1"/>
          <w:sz w:val="26"/>
          <w:szCs w:val="26"/>
        </w:rPr>
        <w:t>профессиональные образовательные организации (СПО, ВО)</w:t>
      </w:r>
      <w:bookmarkEnd w:id="3"/>
      <w:r w:rsidR="005D02D9">
        <w:rPr>
          <w:rStyle w:val="1"/>
          <w:sz w:val="26"/>
          <w:szCs w:val="26"/>
        </w:rPr>
        <w:t>.</w:t>
      </w:r>
    </w:p>
    <w:p w14:paraId="7FEE77C2" w14:textId="77777777" w:rsidR="005D02D9" w:rsidRDefault="005D02D9" w:rsidP="005D02D9">
      <w:pPr>
        <w:pStyle w:val="6"/>
        <w:shd w:val="clear" w:color="auto" w:fill="auto"/>
        <w:tabs>
          <w:tab w:val="left" w:pos="964"/>
        </w:tabs>
        <w:spacing w:line="276" w:lineRule="auto"/>
        <w:jc w:val="both"/>
        <w:rPr>
          <w:rStyle w:val="1"/>
          <w:sz w:val="26"/>
          <w:szCs w:val="26"/>
        </w:rPr>
      </w:pPr>
    </w:p>
    <w:p w14:paraId="4B1D4028" w14:textId="690C4760" w:rsidR="00B26499" w:rsidRPr="0001189F" w:rsidRDefault="00B26499" w:rsidP="00C228C7">
      <w:pPr>
        <w:pStyle w:val="6"/>
        <w:numPr>
          <w:ilvl w:val="1"/>
          <w:numId w:val="3"/>
        </w:numPr>
        <w:shd w:val="clear" w:color="auto" w:fill="auto"/>
        <w:tabs>
          <w:tab w:val="left" w:pos="1148"/>
        </w:tabs>
        <w:spacing w:line="276" w:lineRule="auto"/>
        <w:ind w:left="0" w:right="40" w:firstLine="709"/>
        <w:jc w:val="both"/>
        <w:rPr>
          <w:rStyle w:val="1"/>
          <w:sz w:val="26"/>
          <w:szCs w:val="26"/>
        </w:rPr>
      </w:pPr>
      <w:r w:rsidRPr="00683B57">
        <w:rPr>
          <w:rStyle w:val="1"/>
          <w:sz w:val="26"/>
          <w:szCs w:val="26"/>
        </w:rPr>
        <w:t>Участники, собравшие наибольшее количество вторсырья по каждому виду (</w:t>
      </w:r>
      <w:bookmarkStart w:id="4" w:name="_Hlk121901616"/>
      <w:r w:rsidRPr="00683B57">
        <w:rPr>
          <w:rStyle w:val="1"/>
          <w:sz w:val="26"/>
          <w:szCs w:val="26"/>
        </w:rPr>
        <w:t>макулатура, пластик, отработанные батарейки</w:t>
      </w:r>
      <w:bookmarkEnd w:id="4"/>
      <w:r w:rsidRPr="00683B57">
        <w:rPr>
          <w:rStyle w:val="1"/>
          <w:sz w:val="26"/>
          <w:szCs w:val="26"/>
        </w:rPr>
        <w:t xml:space="preserve">, цветные пластиковые крышки) становятся победителями </w:t>
      </w:r>
      <w:r w:rsidR="0001189F">
        <w:rPr>
          <w:rStyle w:val="1"/>
          <w:sz w:val="26"/>
          <w:szCs w:val="26"/>
        </w:rPr>
        <w:t>Акции</w:t>
      </w:r>
      <w:r w:rsidRPr="00683B57">
        <w:rPr>
          <w:rStyle w:val="1"/>
          <w:sz w:val="26"/>
          <w:szCs w:val="26"/>
        </w:rPr>
        <w:t>.</w:t>
      </w:r>
    </w:p>
    <w:bookmarkEnd w:id="2"/>
    <w:p w14:paraId="391CEB34" w14:textId="0FA40E3F" w:rsidR="00507C3D" w:rsidRDefault="00971169" w:rsidP="00C228C7">
      <w:pPr>
        <w:pStyle w:val="6"/>
        <w:numPr>
          <w:ilvl w:val="1"/>
          <w:numId w:val="3"/>
        </w:numPr>
        <w:shd w:val="clear" w:color="auto" w:fill="auto"/>
        <w:tabs>
          <w:tab w:val="left" w:pos="1118"/>
        </w:tabs>
        <w:spacing w:line="276" w:lineRule="auto"/>
        <w:ind w:left="0" w:firstLine="698"/>
        <w:jc w:val="both"/>
        <w:rPr>
          <w:rStyle w:val="1"/>
          <w:sz w:val="26"/>
          <w:szCs w:val="26"/>
        </w:rPr>
      </w:pPr>
      <w:r w:rsidRPr="00683B57">
        <w:rPr>
          <w:rStyle w:val="1"/>
          <w:sz w:val="26"/>
          <w:szCs w:val="26"/>
        </w:rPr>
        <w:t xml:space="preserve">Победители </w:t>
      </w:r>
      <w:r w:rsidR="0001189F">
        <w:rPr>
          <w:rStyle w:val="1"/>
          <w:sz w:val="26"/>
          <w:szCs w:val="26"/>
        </w:rPr>
        <w:t>акции</w:t>
      </w:r>
      <w:r w:rsidRPr="00683B57">
        <w:rPr>
          <w:rStyle w:val="1"/>
          <w:sz w:val="26"/>
          <w:szCs w:val="26"/>
        </w:rPr>
        <w:t xml:space="preserve"> награждаются призами и дипломами</w:t>
      </w:r>
      <w:r w:rsidR="001C5D51" w:rsidRPr="00683B57">
        <w:rPr>
          <w:rStyle w:val="1"/>
          <w:sz w:val="26"/>
          <w:szCs w:val="26"/>
        </w:rPr>
        <w:t xml:space="preserve"> соорганизаторов</w:t>
      </w:r>
      <w:r w:rsidR="000B2734" w:rsidRPr="00683B57">
        <w:rPr>
          <w:rStyle w:val="1"/>
          <w:sz w:val="26"/>
          <w:szCs w:val="26"/>
        </w:rPr>
        <w:t xml:space="preserve"> и </w:t>
      </w:r>
      <w:r w:rsidR="00507C3D" w:rsidRPr="00683B57">
        <w:rPr>
          <w:rStyle w:val="1"/>
          <w:sz w:val="26"/>
          <w:szCs w:val="26"/>
        </w:rPr>
        <w:t>партнеров</w:t>
      </w:r>
      <w:r w:rsidRPr="00683B57">
        <w:rPr>
          <w:rStyle w:val="1"/>
          <w:sz w:val="26"/>
          <w:szCs w:val="26"/>
        </w:rPr>
        <w:t>.</w:t>
      </w:r>
    </w:p>
    <w:p w14:paraId="47AD324A" w14:textId="70CD21D2" w:rsidR="00507C3D" w:rsidRPr="00683B57" w:rsidRDefault="00785E3D" w:rsidP="00C228C7">
      <w:pPr>
        <w:pStyle w:val="6"/>
        <w:numPr>
          <w:ilvl w:val="1"/>
          <w:numId w:val="3"/>
        </w:numPr>
        <w:shd w:val="clear" w:color="auto" w:fill="auto"/>
        <w:tabs>
          <w:tab w:val="left" w:pos="1100"/>
        </w:tabs>
        <w:spacing w:line="276" w:lineRule="auto"/>
        <w:ind w:left="0" w:firstLine="698"/>
        <w:jc w:val="both"/>
        <w:rPr>
          <w:sz w:val="26"/>
          <w:szCs w:val="26"/>
        </w:rPr>
      </w:pPr>
      <w:r w:rsidRPr="00683B57">
        <w:rPr>
          <w:rStyle w:val="1"/>
          <w:sz w:val="26"/>
          <w:szCs w:val="26"/>
        </w:rPr>
        <w:t xml:space="preserve">На усмотрение </w:t>
      </w:r>
      <w:r w:rsidR="00586BC2">
        <w:rPr>
          <w:rStyle w:val="1"/>
          <w:sz w:val="26"/>
          <w:szCs w:val="26"/>
        </w:rPr>
        <w:t>со</w:t>
      </w:r>
      <w:r w:rsidRPr="00683B57">
        <w:rPr>
          <w:rStyle w:val="1"/>
          <w:sz w:val="26"/>
          <w:szCs w:val="26"/>
        </w:rPr>
        <w:t>организаторов могут вводиться дополнительные номинации.</w:t>
      </w:r>
    </w:p>
    <w:p w14:paraId="14C27998" w14:textId="71BE03A9" w:rsidR="005C46DC" w:rsidRPr="00683B57" w:rsidRDefault="00971169" w:rsidP="00C228C7">
      <w:pPr>
        <w:pStyle w:val="6"/>
        <w:numPr>
          <w:ilvl w:val="1"/>
          <w:numId w:val="3"/>
        </w:numPr>
        <w:shd w:val="clear" w:color="auto" w:fill="auto"/>
        <w:tabs>
          <w:tab w:val="left" w:pos="1100"/>
        </w:tabs>
        <w:spacing w:line="276" w:lineRule="auto"/>
        <w:ind w:left="0" w:firstLine="698"/>
        <w:jc w:val="both"/>
        <w:rPr>
          <w:rStyle w:val="1"/>
          <w:sz w:val="26"/>
          <w:szCs w:val="26"/>
        </w:rPr>
      </w:pPr>
      <w:r w:rsidRPr="00683B57">
        <w:rPr>
          <w:rStyle w:val="1"/>
          <w:sz w:val="26"/>
          <w:szCs w:val="26"/>
        </w:rPr>
        <w:t xml:space="preserve">Информация о </w:t>
      </w:r>
      <w:r w:rsidR="00567E88" w:rsidRPr="00683B57">
        <w:rPr>
          <w:rStyle w:val="1"/>
          <w:sz w:val="26"/>
          <w:szCs w:val="26"/>
        </w:rPr>
        <w:t>результатах</w:t>
      </w:r>
      <w:r w:rsidRPr="00683B57">
        <w:rPr>
          <w:rStyle w:val="1"/>
          <w:sz w:val="26"/>
          <w:szCs w:val="26"/>
        </w:rPr>
        <w:t xml:space="preserve"> конкурса будет размещена на</w:t>
      </w:r>
      <w:r w:rsidR="00F12636" w:rsidRPr="00683B57">
        <w:rPr>
          <w:rStyle w:val="1"/>
          <w:sz w:val="26"/>
          <w:szCs w:val="26"/>
        </w:rPr>
        <w:t xml:space="preserve"> </w:t>
      </w:r>
      <w:r w:rsidRPr="00683B57">
        <w:rPr>
          <w:rStyle w:val="1"/>
          <w:sz w:val="26"/>
          <w:szCs w:val="26"/>
        </w:rPr>
        <w:t>официальном сайте города Череповца (</w:t>
      </w:r>
      <w:hyperlink r:id="rId8" w:history="1">
        <w:r w:rsidR="008D0B53" w:rsidRPr="00347391">
          <w:rPr>
            <w:rStyle w:val="a3"/>
            <w:sz w:val="26"/>
            <w:szCs w:val="26"/>
            <w:lang w:val="en-US"/>
          </w:rPr>
          <w:t>https</w:t>
        </w:r>
        <w:r w:rsidR="008D0B53" w:rsidRPr="00347391">
          <w:rPr>
            <w:rStyle w:val="a3"/>
            <w:sz w:val="26"/>
            <w:szCs w:val="26"/>
          </w:rPr>
          <w:t>://</w:t>
        </w:r>
        <w:proofErr w:type="spellStart"/>
        <w:r w:rsidR="008D0B53" w:rsidRPr="00347391">
          <w:rPr>
            <w:rStyle w:val="a3"/>
            <w:sz w:val="26"/>
            <w:szCs w:val="26"/>
            <w:lang w:val="en-US"/>
          </w:rPr>
          <w:t>cherinfo</w:t>
        </w:r>
        <w:proofErr w:type="spellEnd"/>
        <w:r w:rsidR="008D0B53" w:rsidRPr="00347391">
          <w:rPr>
            <w:rStyle w:val="a3"/>
            <w:sz w:val="26"/>
            <w:szCs w:val="26"/>
          </w:rPr>
          <w:t>.</w:t>
        </w:r>
        <w:proofErr w:type="spellStart"/>
        <w:r w:rsidR="008D0B53" w:rsidRPr="00347391">
          <w:rPr>
            <w:rStyle w:val="a3"/>
            <w:sz w:val="26"/>
            <w:szCs w:val="26"/>
            <w:lang w:val="en-US"/>
          </w:rPr>
          <w:t>ru</w:t>
        </w:r>
        <w:proofErr w:type="spellEnd"/>
        <w:r w:rsidR="008D0B53" w:rsidRPr="00347391">
          <w:rPr>
            <w:rStyle w:val="a3"/>
            <w:sz w:val="26"/>
            <w:szCs w:val="26"/>
          </w:rPr>
          <w:t>/</w:t>
        </w:r>
      </w:hyperlink>
      <w:r w:rsidRPr="00683B57">
        <w:rPr>
          <w:rStyle w:val="1"/>
          <w:sz w:val="26"/>
          <w:szCs w:val="26"/>
        </w:rPr>
        <w:t>).</w:t>
      </w:r>
    </w:p>
    <w:p w14:paraId="235E706F" w14:textId="44B95FEF" w:rsidR="00094F6B" w:rsidRDefault="00094F6B" w:rsidP="008E440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16A2372F" w14:textId="77777777" w:rsidR="006C6B58" w:rsidRPr="00C84BC1" w:rsidRDefault="006C6B58" w:rsidP="00E111AB">
      <w:pPr>
        <w:rPr>
          <w:rFonts w:ascii="Times New Roman" w:hAnsi="Times New Roman" w:cs="Times New Roman"/>
          <w:sz w:val="26"/>
          <w:szCs w:val="26"/>
        </w:rPr>
        <w:sectPr w:rsidR="006C6B58" w:rsidRPr="00C84BC1" w:rsidSect="006A155E">
          <w:headerReference w:type="even" r:id="rId9"/>
          <w:headerReference w:type="default" r:id="rId10"/>
          <w:type w:val="continuous"/>
          <w:pgSz w:w="11909" w:h="16838"/>
          <w:pgMar w:top="851" w:right="512" w:bottom="2089" w:left="1134" w:header="0" w:footer="3" w:gutter="340"/>
          <w:cols w:space="720"/>
          <w:noEndnote/>
          <w:titlePg/>
          <w:rtlGutter/>
          <w:docGrid w:linePitch="360"/>
        </w:sectPr>
      </w:pPr>
    </w:p>
    <w:p w14:paraId="000823CF" w14:textId="44C2F593" w:rsidR="00FF564B" w:rsidRPr="00683B57" w:rsidRDefault="00A0070B" w:rsidP="00E111AB">
      <w:pPr>
        <w:pStyle w:val="2b"/>
        <w:shd w:val="clear" w:color="auto" w:fill="auto"/>
        <w:spacing w:after="139" w:line="240" w:lineRule="auto"/>
        <w:ind w:left="3720"/>
        <w:jc w:val="right"/>
        <w:rPr>
          <w:rStyle w:val="3"/>
          <w:rFonts w:eastAsia="CordiaUPC"/>
          <w:i w:val="0"/>
          <w:sz w:val="26"/>
          <w:szCs w:val="26"/>
        </w:rPr>
      </w:pPr>
      <w:bookmarkStart w:id="5" w:name="bookmark1"/>
      <w:r w:rsidRPr="00683B57">
        <w:rPr>
          <w:rStyle w:val="3"/>
          <w:rFonts w:eastAsia="CordiaUPC"/>
          <w:i w:val="0"/>
          <w:sz w:val="26"/>
          <w:szCs w:val="26"/>
        </w:rPr>
        <w:lastRenderedPageBreak/>
        <w:t xml:space="preserve">Приложение </w:t>
      </w:r>
      <w:r w:rsidR="002E0984">
        <w:rPr>
          <w:rStyle w:val="3"/>
          <w:rFonts w:eastAsia="CordiaUPC"/>
          <w:i w:val="0"/>
          <w:sz w:val="26"/>
          <w:szCs w:val="26"/>
        </w:rPr>
        <w:t>1</w:t>
      </w:r>
    </w:p>
    <w:tbl>
      <w:tblPr>
        <w:tblStyle w:val="af2"/>
        <w:tblW w:w="9536" w:type="dxa"/>
        <w:jc w:val="center"/>
        <w:tblLook w:val="04A0" w:firstRow="1" w:lastRow="0" w:firstColumn="1" w:lastColumn="0" w:noHBand="0" w:noVBand="1"/>
      </w:tblPr>
      <w:tblGrid>
        <w:gridCol w:w="692"/>
        <w:gridCol w:w="2415"/>
        <w:gridCol w:w="2530"/>
        <w:gridCol w:w="3899"/>
      </w:tblGrid>
      <w:tr w:rsidR="00A0070B" w:rsidRPr="00683B57" w14:paraId="5F8A62F0" w14:textId="77777777" w:rsidTr="005D02D9">
        <w:trPr>
          <w:jc w:val="center"/>
        </w:trPr>
        <w:tc>
          <w:tcPr>
            <w:tcW w:w="692" w:type="dxa"/>
            <w:vAlign w:val="center"/>
          </w:tcPr>
          <w:p w14:paraId="5352712C" w14:textId="77777777" w:rsidR="00FF564B" w:rsidRPr="00683B57" w:rsidRDefault="00FF564B" w:rsidP="00223D28">
            <w:pPr>
              <w:pStyle w:val="6"/>
              <w:shd w:val="clear" w:color="auto" w:fill="auto"/>
              <w:spacing w:line="240" w:lineRule="auto"/>
              <w:ind w:left="22" w:right="-26"/>
              <w:jc w:val="center"/>
              <w:rPr>
                <w:rStyle w:val="3"/>
                <w:b/>
                <w:color w:val="auto"/>
              </w:rPr>
            </w:pPr>
            <w:r w:rsidRPr="00683B57">
              <w:rPr>
                <w:rStyle w:val="3"/>
                <w:b/>
                <w:color w:val="auto"/>
              </w:rPr>
              <w:t>№</w:t>
            </w:r>
          </w:p>
          <w:p w14:paraId="1CCC8EF0" w14:textId="77777777" w:rsidR="00FF564B" w:rsidRPr="00683B57" w:rsidRDefault="00FF564B" w:rsidP="00223D28">
            <w:pPr>
              <w:pStyle w:val="6"/>
              <w:shd w:val="clear" w:color="auto" w:fill="auto"/>
              <w:spacing w:line="240" w:lineRule="auto"/>
              <w:ind w:left="22" w:right="-26"/>
              <w:jc w:val="center"/>
              <w:rPr>
                <w:rStyle w:val="3"/>
                <w:rFonts w:eastAsia="CordiaUPC"/>
                <w:b/>
                <w:color w:val="auto"/>
              </w:rPr>
            </w:pPr>
            <w:r w:rsidRPr="00683B57">
              <w:rPr>
                <w:rStyle w:val="3"/>
                <w:b/>
                <w:color w:val="auto"/>
              </w:rPr>
              <w:t>п/п</w:t>
            </w:r>
          </w:p>
        </w:tc>
        <w:tc>
          <w:tcPr>
            <w:tcW w:w="2415" w:type="dxa"/>
            <w:vAlign w:val="center"/>
          </w:tcPr>
          <w:p w14:paraId="64A3CD13" w14:textId="77777777" w:rsidR="00223D28" w:rsidRDefault="00223D28" w:rsidP="00223D28">
            <w:pPr>
              <w:pStyle w:val="6"/>
              <w:shd w:val="clear" w:color="auto" w:fill="auto"/>
              <w:spacing w:line="240" w:lineRule="auto"/>
              <w:ind w:right="114"/>
              <w:jc w:val="center"/>
              <w:rPr>
                <w:rStyle w:val="3"/>
                <w:b/>
                <w:color w:val="auto"/>
              </w:rPr>
            </w:pPr>
            <w:r>
              <w:rPr>
                <w:rStyle w:val="3"/>
                <w:b/>
                <w:color w:val="auto"/>
              </w:rPr>
              <w:t>О</w:t>
            </w:r>
            <w:r w:rsidR="00FF564B" w:rsidRPr="00683B57">
              <w:rPr>
                <w:rStyle w:val="3"/>
                <w:b/>
                <w:color w:val="auto"/>
              </w:rPr>
              <w:t>рганизатор</w:t>
            </w:r>
            <w:r w:rsidR="00AE52E8" w:rsidRPr="00683B57">
              <w:rPr>
                <w:rStyle w:val="3"/>
                <w:b/>
                <w:color w:val="auto"/>
              </w:rPr>
              <w:t xml:space="preserve">/ </w:t>
            </w:r>
          </w:p>
          <w:p w14:paraId="6E944827" w14:textId="395A9F73" w:rsidR="00FF564B" w:rsidRPr="00683B57" w:rsidRDefault="00AE52E8" w:rsidP="00223D28">
            <w:pPr>
              <w:pStyle w:val="6"/>
              <w:shd w:val="clear" w:color="auto" w:fill="auto"/>
              <w:spacing w:line="240" w:lineRule="auto"/>
              <w:ind w:right="114"/>
              <w:jc w:val="center"/>
              <w:rPr>
                <w:rStyle w:val="3"/>
                <w:rFonts w:eastAsia="CordiaUPC"/>
                <w:b/>
                <w:color w:val="auto"/>
              </w:rPr>
            </w:pPr>
            <w:r w:rsidRPr="00683B57">
              <w:rPr>
                <w:rStyle w:val="3"/>
                <w:b/>
                <w:color w:val="auto"/>
              </w:rPr>
              <w:t>Партнер</w:t>
            </w:r>
          </w:p>
        </w:tc>
        <w:tc>
          <w:tcPr>
            <w:tcW w:w="2530" w:type="dxa"/>
            <w:vAlign w:val="center"/>
          </w:tcPr>
          <w:p w14:paraId="2EEC93C5" w14:textId="77777777" w:rsidR="00223D28" w:rsidRDefault="00FF564B" w:rsidP="00223D28">
            <w:pPr>
              <w:pStyle w:val="6"/>
              <w:shd w:val="clear" w:color="auto" w:fill="auto"/>
              <w:spacing w:line="240" w:lineRule="auto"/>
              <w:ind w:right="51"/>
              <w:jc w:val="center"/>
              <w:rPr>
                <w:rStyle w:val="3"/>
                <w:b/>
                <w:bCs/>
                <w:color w:val="auto"/>
              </w:rPr>
            </w:pPr>
            <w:r w:rsidRPr="00683B57">
              <w:rPr>
                <w:rStyle w:val="3"/>
                <w:b/>
                <w:bCs/>
                <w:color w:val="auto"/>
              </w:rPr>
              <w:t xml:space="preserve">Виды принимаемого </w:t>
            </w:r>
          </w:p>
          <w:p w14:paraId="49A0FE7F" w14:textId="7AFF4AFC" w:rsidR="00FF564B" w:rsidRPr="00683B57" w:rsidRDefault="00FF564B" w:rsidP="00223D28">
            <w:pPr>
              <w:pStyle w:val="6"/>
              <w:shd w:val="clear" w:color="auto" w:fill="auto"/>
              <w:spacing w:line="240" w:lineRule="auto"/>
              <w:ind w:right="51"/>
              <w:jc w:val="center"/>
              <w:rPr>
                <w:rStyle w:val="3"/>
                <w:rFonts w:eastAsia="CordiaUPC"/>
                <w:b/>
                <w:color w:val="auto"/>
              </w:rPr>
            </w:pPr>
            <w:r w:rsidRPr="00683B57">
              <w:rPr>
                <w:rStyle w:val="3"/>
                <w:b/>
                <w:bCs/>
                <w:color w:val="auto"/>
              </w:rPr>
              <w:t>вторсырья</w:t>
            </w:r>
          </w:p>
        </w:tc>
        <w:tc>
          <w:tcPr>
            <w:tcW w:w="3899" w:type="dxa"/>
            <w:vAlign w:val="center"/>
          </w:tcPr>
          <w:p w14:paraId="40503191" w14:textId="77777777" w:rsidR="00FF564B" w:rsidRPr="00683B57" w:rsidRDefault="00FF564B" w:rsidP="00223D28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rStyle w:val="3"/>
                <w:rFonts w:eastAsia="CordiaUPC"/>
                <w:b/>
                <w:color w:val="auto"/>
              </w:rPr>
            </w:pPr>
            <w:r w:rsidRPr="00683B57">
              <w:rPr>
                <w:rStyle w:val="3"/>
                <w:b/>
                <w:color w:val="auto"/>
              </w:rPr>
              <w:t>Контактная информация</w:t>
            </w:r>
          </w:p>
        </w:tc>
      </w:tr>
      <w:tr w:rsidR="00C228C7" w:rsidRPr="00C228C7" w14:paraId="1B64236F" w14:textId="77777777" w:rsidTr="005D02D9">
        <w:trPr>
          <w:jc w:val="center"/>
        </w:trPr>
        <w:tc>
          <w:tcPr>
            <w:tcW w:w="692" w:type="dxa"/>
            <w:vAlign w:val="center"/>
          </w:tcPr>
          <w:p w14:paraId="5B02742B" w14:textId="7D1BD2DD" w:rsidR="00FF564B" w:rsidRPr="00C228C7" w:rsidRDefault="00CC7274" w:rsidP="00223D28">
            <w:pPr>
              <w:pStyle w:val="2b"/>
              <w:shd w:val="clear" w:color="auto" w:fill="auto"/>
              <w:spacing w:after="0" w:line="240" w:lineRule="auto"/>
              <w:ind w:left="22" w:right="-26"/>
              <w:jc w:val="center"/>
              <w:rPr>
                <w:rStyle w:val="12"/>
                <w:rFonts w:eastAsia="CordiaUPC"/>
                <w:bCs/>
                <w:i w:val="0"/>
                <w:color w:val="auto"/>
                <w:sz w:val="24"/>
                <w:szCs w:val="24"/>
              </w:rPr>
            </w:pPr>
            <w:r w:rsidRPr="00C228C7">
              <w:rPr>
                <w:rStyle w:val="12"/>
                <w:rFonts w:eastAsia="CordiaUPC"/>
                <w:bCs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415" w:type="dxa"/>
            <w:vAlign w:val="center"/>
          </w:tcPr>
          <w:p w14:paraId="082F6D71" w14:textId="6974FD9B" w:rsidR="00FF564B" w:rsidRPr="00C228C7" w:rsidRDefault="00FF564B" w:rsidP="00223D28">
            <w:pPr>
              <w:pStyle w:val="6"/>
              <w:shd w:val="clear" w:color="auto" w:fill="auto"/>
              <w:spacing w:line="240" w:lineRule="auto"/>
              <w:ind w:right="114"/>
              <w:jc w:val="center"/>
              <w:rPr>
                <w:rStyle w:val="3"/>
                <w:rFonts w:eastAsia="CordiaUPC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>Комитет охраны окружающей среды</w:t>
            </w:r>
            <w:r w:rsidR="002D743B" w:rsidRPr="00C228C7">
              <w:rPr>
                <w:rStyle w:val="3"/>
                <w:bCs/>
                <w:color w:val="auto"/>
              </w:rPr>
              <w:t xml:space="preserve"> мэрии города</w:t>
            </w:r>
          </w:p>
        </w:tc>
        <w:tc>
          <w:tcPr>
            <w:tcW w:w="2530" w:type="dxa"/>
            <w:vAlign w:val="center"/>
          </w:tcPr>
          <w:p w14:paraId="1E863708" w14:textId="1148DF52" w:rsidR="00FF564B" w:rsidRPr="00C228C7" w:rsidRDefault="00237830" w:rsidP="00223D28">
            <w:pPr>
              <w:pStyle w:val="6"/>
              <w:shd w:val="clear" w:color="auto" w:fill="auto"/>
              <w:spacing w:line="240" w:lineRule="auto"/>
              <w:ind w:right="51"/>
              <w:jc w:val="center"/>
              <w:rPr>
                <w:rStyle w:val="3"/>
                <w:rFonts w:eastAsia="CordiaUPC"/>
                <w:bCs/>
                <w:color w:val="auto"/>
              </w:rPr>
            </w:pPr>
            <w:r>
              <w:rPr>
                <w:rStyle w:val="3"/>
                <w:rFonts w:eastAsia="CordiaUPC"/>
                <w:bCs/>
                <w:color w:val="auto"/>
              </w:rPr>
              <w:t>О</w:t>
            </w:r>
            <w:r w:rsidR="007C08CB" w:rsidRPr="00C228C7">
              <w:rPr>
                <w:rStyle w:val="3"/>
                <w:rFonts w:eastAsia="CordiaUPC"/>
                <w:bCs/>
                <w:color w:val="auto"/>
              </w:rPr>
              <w:t xml:space="preserve">рганизатор </w:t>
            </w:r>
            <w:r w:rsidR="0001189F" w:rsidRPr="00C228C7">
              <w:rPr>
                <w:rStyle w:val="3"/>
                <w:rFonts w:eastAsia="CordiaUPC"/>
                <w:bCs/>
                <w:color w:val="auto"/>
              </w:rPr>
              <w:t>акции</w:t>
            </w:r>
          </w:p>
        </w:tc>
        <w:tc>
          <w:tcPr>
            <w:tcW w:w="3899" w:type="dxa"/>
            <w:vAlign w:val="center"/>
          </w:tcPr>
          <w:p w14:paraId="61607F33" w14:textId="21C9DE64" w:rsidR="00FF564B" w:rsidRPr="00C228C7" w:rsidRDefault="00AD17C4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rStyle w:val="3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>П</w:t>
            </w:r>
            <w:r w:rsidR="007E6CD1" w:rsidRPr="00C228C7">
              <w:rPr>
                <w:rStyle w:val="3"/>
                <w:bCs/>
                <w:color w:val="auto"/>
              </w:rPr>
              <w:t>риемная комитета охраны окружающей среды мэрии города</w:t>
            </w:r>
          </w:p>
          <w:p w14:paraId="13FCAB2A" w14:textId="194D080A" w:rsidR="00D97A79" w:rsidRPr="00C228C7" w:rsidRDefault="00EA2A67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bCs/>
                <w:color w:val="auto"/>
                <w:shd w:val="clear" w:color="auto" w:fill="FFFFFF"/>
              </w:rPr>
            </w:pPr>
            <w:hyperlink r:id="rId11" w:history="1">
              <w:r w:rsidRPr="00C228C7">
                <w:rPr>
                  <w:rStyle w:val="a3"/>
                  <w:bCs/>
                  <w:color w:val="auto"/>
                  <w:u w:val="none"/>
                  <w:shd w:val="clear" w:color="auto" w:fill="FFFFFF"/>
                </w:rPr>
                <w:t>priemnaya.koos@cherepovetscity.ru</w:t>
              </w:r>
            </w:hyperlink>
          </w:p>
          <w:p w14:paraId="1DFA037A" w14:textId="33AF2697" w:rsidR="00EA2A67" w:rsidRPr="00C228C7" w:rsidRDefault="00EA2A67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rStyle w:val="3"/>
                <w:rFonts w:eastAsia="CordiaUPC"/>
                <w:bCs/>
                <w:color w:val="auto"/>
              </w:rPr>
            </w:pPr>
            <w:r w:rsidRPr="00C228C7">
              <w:rPr>
                <w:bCs/>
                <w:color w:val="auto"/>
              </w:rPr>
              <w:t xml:space="preserve">тел: </w:t>
            </w:r>
            <w:r w:rsidRPr="00C228C7">
              <w:rPr>
                <w:bCs/>
                <w:color w:val="auto"/>
                <w:shd w:val="clear" w:color="auto" w:fill="FFFFFF"/>
              </w:rPr>
              <w:t>8 (8202) 77</w:t>
            </w:r>
            <w:r w:rsidR="00223D28" w:rsidRPr="00C228C7">
              <w:rPr>
                <w:bCs/>
                <w:color w:val="auto"/>
                <w:shd w:val="clear" w:color="auto" w:fill="FFFFFF"/>
              </w:rPr>
              <w:t>-</w:t>
            </w:r>
            <w:r w:rsidRPr="00C228C7">
              <w:rPr>
                <w:bCs/>
                <w:color w:val="auto"/>
                <w:shd w:val="clear" w:color="auto" w:fill="FFFFFF"/>
              </w:rPr>
              <w:t>13</w:t>
            </w:r>
            <w:r w:rsidR="00223D28" w:rsidRPr="00C228C7">
              <w:rPr>
                <w:bCs/>
                <w:color w:val="auto"/>
                <w:shd w:val="clear" w:color="auto" w:fill="FFFFFF"/>
              </w:rPr>
              <w:t>-</w:t>
            </w:r>
            <w:r w:rsidRPr="00C228C7">
              <w:rPr>
                <w:bCs/>
                <w:color w:val="auto"/>
                <w:shd w:val="clear" w:color="auto" w:fill="FFFFFF"/>
              </w:rPr>
              <w:t>57</w:t>
            </w:r>
          </w:p>
        </w:tc>
      </w:tr>
      <w:tr w:rsidR="00C228C7" w:rsidRPr="00C228C7" w14:paraId="07B84C39" w14:textId="77777777" w:rsidTr="005D02D9">
        <w:trPr>
          <w:jc w:val="center"/>
        </w:trPr>
        <w:tc>
          <w:tcPr>
            <w:tcW w:w="692" w:type="dxa"/>
            <w:vAlign w:val="center"/>
          </w:tcPr>
          <w:p w14:paraId="6BB01112" w14:textId="7FEFEC70" w:rsidR="007C08CB" w:rsidRPr="00C228C7" w:rsidRDefault="005D02D9" w:rsidP="00223D28">
            <w:pPr>
              <w:pStyle w:val="2b"/>
              <w:shd w:val="clear" w:color="auto" w:fill="auto"/>
              <w:spacing w:after="0" w:line="240" w:lineRule="auto"/>
              <w:ind w:left="22" w:right="-26"/>
              <w:jc w:val="center"/>
              <w:rPr>
                <w:rStyle w:val="12"/>
                <w:rFonts w:eastAsia="CordiaUPC"/>
                <w:bCs/>
                <w:i w:val="0"/>
                <w:color w:val="auto"/>
                <w:sz w:val="24"/>
                <w:szCs w:val="24"/>
              </w:rPr>
            </w:pPr>
            <w:r>
              <w:rPr>
                <w:rStyle w:val="12"/>
                <w:rFonts w:eastAsia="CordiaUPC"/>
                <w:bCs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2415" w:type="dxa"/>
            <w:vAlign w:val="center"/>
          </w:tcPr>
          <w:p w14:paraId="5C8BBEC6" w14:textId="5DCD7F37" w:rsidR="00FF564B" w:rsidRPr="00C228C7" w:rsidRDefault="00FF564B" w:rsidP="00223D28">
            <w:pPr>
              <w:pStyle w:val="6"/>
              <w:shd w:val="clear" w:color="auto" w:fill="auto"/>
              <w:spacing w:line="240" w:lineRule="auto"/>
              <w:ind w:right="31"/>
              <w:jc w:val="center"/>
              <w:rPr>
                <w:rStyle w:val="3"/>
                <w:rFonts w:eastAsia="CordiaUPC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>ООО</w:t>
            </w:r>
            <w:r w:rsidR="00E76980" w:rsidRPr="00C228C7">
              <w:rPr>
                <w:rStyle w:val="3"/>
                <w:bCs/>
                <w:color w:val="auto"/>
              </w:rPr>
              <w:t xml:space="preserve"> </w:t>
            </w:r>
            <w:r w:rsidRPr="00C228C7">
              <w:rPr>
                <w:rStyle w:val="3"/>
                <w:bCs/>
                <w:color w:val="auto"/>
              </w:rPr>
              <w:t>«Природоохранный центр-Групп»</w:t>
            </w:r>
          </w:p>
        </w:tc>
        <w:tc>
          <w:tcPr>
            <w:tcW w:w="2530" w:type="dxa"/>
            <w:vAlign w:val="center"/>
          </w:tcPr>
          <w:p w14:paraId="24838CE5" w14:textId="35327DE1" w:rsidR="00C228C7" w:rsidRDefault="00C228C7" w:rsidP="00223D28">
            <w:pPr>
              <w:pStyle w:val="6"/>
              <w:shd w:val="clear" w:color="auto" w:fill="auto"/>
              <w:spacing w:line="240" w:lineRule="auto"/>
              <w:ind w:right="51"/>
              <w:jc w:val="center"/>
              <w:rPr>
                <w:rStyle w:val="3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>О</w:t>
            </w:r>
            <w:r w:rsidR="007E6CD1" w:rsidRPr="00C228C7">
              <w:rPr>
                <w:rStyle w:val="3"/>
                <w:bCs/>
                <w:color w:val="auto"/>
              </w:rPr>
              <w:t>тработанные</w:t>
            </w:r>
          </w:p>
          <w:p w14:paraId="782286AC" w14:textId="3F4E8D88" w:rsidR="00FF564B" w:rsidRPr="00575E72" w:rsidRDefault="007E6CD1" w:rsidP="00223D28">
            <w:pPr>
              <w:pStyle w:val="6"/>
              <w:shd w:val="clear" w:color="auto" w:fill="auto"/>
              <w:spacing w:line="240" w:lineRule="auto"/>
              <w:ind w:right="51"/>
              <w:jc w:val="center"/>
              <w:rPr>
                <w:rStyle w:val="3"/>
                <w:rFonts w:eastAsia="CordiaUPC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 xml:space="preserve"> </w:t>
            </w:r>
            <w:r w:rsidR="00575E72">
              <w:rPr>
                <w:rStyle w:val="3"/>
                <w:bCs/>
                <w:color w:val="auto"/>
              </w:rPr>
              <w:t>б</w:t>
            </w:r>
            <w:r w:rsidRPr="00C228C7">
              <w:rPr>
                <w:rStyle w:val="3"/>
                <w:bCs/>
                <w:color w:val="auto"/>
              </w:rPr>
              <w:t>атарейки</w:t>
            </w:r>
            <w:r w:rsidR="00575E72">
              <w:rPr>
                <w:rStyle w:val="3"/>
                <w:bCs/>
                <w:color w:val="auto"/>
              </w:rPr>
              <w:t>, макулатура, пластиковые крышки</w:t>
            </w:r>
          </w:p>
        </w:tc>
        <w:tc>
          <w:tcPr>
            <w:tcW w:w="3899" w:type="dxa"/>
            <w:vAlign w:val="center"/>
          </w:tcPr>
          <w:p w14:paraId="5938A92A" w14:textId="77777777" w:rsidR="00E453B9" w:rsidRDefault="00C33023" w:rsidP="00C33023">
            <w:pPr>
              <w:pStyle w:val="6"/>
              <w:shd w:val="clear" w:color="auto" w:fill="auto"/>
              <w:spacing w:line="240" w:lineRule="auto"/>
              <w:ind w:right="124"/>
              <w:jc w:val="center"/>
              <w:rPr>
                <w:rStyle w:val="3"/>
                <w:bCs/>
                <w:color w:val="auto"/>
              </w:rPr>
            </w:pPr>
            <w:r w:rsidRPr="00C33023">
              <w:rPr>
                <w:rStyle w:val="3"/>
                <w:bCs/>
                <w:color w:val="auto"/>
              </w:rPr>
              <w:t>Оленичева Юлия тел. 20-20-10 доб. 101</w:t>
            </w:r>
          </w:p>
          <w:p w14:paraId="3B2B5067" w14:textId="30AD997C" w:rsidR="00C33023" w:rsidRPr="00C228C7" w:rsidRDefault="00C33023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rStyle w:val="3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 xml:space="preserve">E-mail: </w:t>
            </w:r>
            <w:hyperlink r:id="rId12" w:history="1">
              <w:r w:rsidRPr="00C228C7">
                <w:rPr>
                  <w:rStyle w:val="a3"/>
                  <w:bCs/>
                  <w:color w:val="auto"/>
                  <w:u w:val="none"/>
                </w:rPr>
                <w:t>202010@рс-corp.ru</w:t>
              </w:r>
            </w:hyperlink>
          </w:p>
        </w:tc>
      </w:tr>
      <w:tr w:rsidR="00C228C7" w:rsidRPr="00C228C7" w14:paraId="3C36998C" w14:textId="77777777" w:rsidTr="005D02D9">
        <w:trPr>
          <w:jc w:val="center"/>
        </w:trPr>
        <w:tc>
          <w:tcPr>
            <w:tcW w:w="692" w:type="dxa"/>
            <w:vAlign w:val="center"/>
          </w:tcPr>
          <w:p w14:paraId="37ED2B64" w14:textId="0A77E321" w:rsidR="00FF564B" w:rsidRPr="00C228C7" w:rsidRDefault="005D02D9" w:rsidP="00223D28">
            <w:pPr>
              <w:pStyle w:val="2b"/>
              <w:shd w:val="clear" w:color="auto" w:fill="auto"/>
              <w:spacing w:after="0" w:line="240" w:lineRule="auto"/>
              <w:ind w:left="22" w:right="-26"/>
              <w:jc w:val="center"/>
              <w:rPr>
                <w:rStyle w:val="12"/>
                <w:rFonts w:eastAsia="CordiaUPC"/>
                <w:bCs/>
                <w:i w:val="0"/>
                <w:color w:val="auto"/>
                <w:sz w:val="24"/>
                <w:szCs w:val="24"/>
              </w:rPr>
            </w:pPr>
            <w:r>
              <w:rPr>
                <w:rStyle w:val="12"/>
                <w:rFonts w:eastAsia="CordiaUPC"/>
                <w:bCs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415" w:type="dxa"/>
            <w:vAlign w:val="center"/>
          </w:tcPr>
          <w:p w14:paraId="20A67D09" w14:textId="77777777" w:rsidR="00FF564B" w:rsidRPr="00C228C7" w:rsidRDefault="00FF564B" w:rsidP="00223D28">
            <w:pPr>
              <w:pStyle w:val="6"/>
              <w:shd w:val="clear" w:color="auto" w:fill="auto"/>
              <w:spacing w:line="240" w:lineRule="auto"/>
              <w:ind w:right="114"/>
              <w:jc w:val="center"/>
              <w:rPr>
                <w:rStyle w:val="3"/>
                <w:rFonts w:eastAsia="CordiaUPC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>ООО «Черепо</w:t>
            </w:r>
            <w:r w:rsidR="00A0070B" w:rsidRPr="00C228C7">
              <w:rPr>
                <w:rStyle w:val="3"/>
                <w:bCs/>
                <w:color w:val="auto"/>
              </w:rPr>
              <w:t>в</w:t>
            </w:r>
            <w:r w:rsidRPr="00C228C7">
              <w:rPr>
                <w:rStyle w:val="3"/>
                <w:bCs/>
                <w:color w:val="auto"/>
              </w:rPr>
              <w:t xml:space="preserve">ец- </w:t>
            </w:r>
            <w:proofErr w:type="spellStart"/>
            <w:r w:rsidRPr="00C228C7">
              <w:rPr>
                <w:rStyle w:val="3"/>
                <w:bCs/>
                <w:color w:val="auto"/>
              </w:rPr>
              <w:t>Вторма</w:t>
            </w:r>
            <w:proofErr w:type="spellEnd"/>
            <w:r w:rsidRPr="00C228C7">
              <w:rPr>
                <w:rStyle w:val="3"/>
                <w:bCs/>
                <w:color w:val="auto"/>
              </w:rPr>
              <w:t>»</w:t>
            </w:r>
          </w:p>
        </w:tc>
        <w:tc>
          <w:tcPr>
            <w:tcW w:w="2530" w:type="dxa"/>
            <w:vAlign w:val="center"/>
          </w:tcPr>
          <w:p w14:paraId="2F7F4392" w14:textId="1EE9B535" w:rsidR="00C228C7" w:rsidRDefault="00237830" w:rsidP="00223D28">
            <w:pPr>
              <w:pStyle w:val="6"/>
              <w:shd w:val="clear" w:color="auto" w:fill="auto"/>
              <w:spacing w:line="240" w:lineRule="auto"/>
              <w:ind w:right="51"/>
              <w:jc w:val="center"/>
              <w:rPr>
                <w:rStyle w:val="3"/>
                <w:bCs/>
                <w:color w:val="auto"/>
              </w:rPr>
            </w:pPr>
            <w:r>
              <w:rPr>
                <w:rStyle w:val="3"/>
                <w:bCs/>
                <w:color w:val="auto"/>
              </w:rPr>
              <w:t>П</w:t>
            </w:r>
            <w:r w:rsidR="007E6CD1" w:rsidRPr="00C228C7">
              <w:rPr>
                <w:rStyle w:val="3"/>
                <w:bCs/>
                <w:color w:val="auto"/>
              </w:rPr>
              <w:t xml:space="preserve">ластик, пленка, </w:t>
            </w:r>
          </w:p>
          <w:p w14:paraId="2E1796B7" w14:textId="1E9E0700" w:rsidR="00FF564B" w:rsidRPr="00C228C7" w:rsidRDefault="007E6CD1" w:rsidP="00223D28">
            <w:pPr>
              <w:pStyle w:val="6"/>
              <w:shd w:val="clear" w:color="auto" w:fill="auto"/>
              <w:spacing w:line="240" w:lineRule="auto"/>
              <w:ind w:right="51"/>
              <w:jc w:val="center"/>
              <w:rPr>
                <w:rStyle w:val="3"/>
                <w:rFonts w:eastAsia="CordiaUPC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>макулатура</w:t>
            </w:r>
          </w:p>
        </w:tc>
        <w:tc>
          <w:tcPr>
            <w:tcW w:w="3899" w:type="dxa"/>
            <w:vAlign w:val="center"/>
          </w:tcPr>
          <w:p w14:paraId="57036118" w14:textId="77777777" w:rsidR="00012C9E" w:rsidRPr="00C228C7" w:rsidRDefault="00012C9E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rFonts w:eastAsia="Courier New"/>
                <w:bCs/>
                <w:color w:val="auto"/>
              </w:rPr>
            </w:pPr>
            <w:hyperlink r:id="rId13" w:history="1">
              <w:r w:rsidRPr="00C228C7">
                <w:rPr>
                  <w:rFonts w:eastAsia="Courier New"/>
                  <w:bCs/>
                  <w:color w:val="auto"/>
                  <w:shd w:val="clear" w:color="auto" w:fill="FFFFFF"/>
                </w:rPr>
                <w:t>улица Гоголя, д. 51, Череповец</w:t>
              </w:r>
            </w:hyperlink>
          </w:p>
          <w:p w14:paraId="7E26C54F" w14:textId="0A2A8D4C" w:rsidR="00796857" w:rsidRPr="00C228C7" w:rsidRDefault="00796857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rStyle w:val="3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>54-58-54</w:t>
            </w:r>
            <w:r w:rsidR="00D862A3">
              <w:rPr>
                <w:rStyle w:val="3"/>
                <w:bCs/>
                <w:color w:val="auto"/>
              </w:rPr>
              <w:t xml:space="preserve"> </w:t>
            </w:r>
            <w:r w:rsidR="00D862A3">
              <w:rPr>
                <w:rStyle w:val="3"/>
                <w:bCs/>
              </w:rPr>
              <w:t>Анна</w:t>
            </w:r>
          </w:p>
          <w:p w14:paraId="75B502BA" w14:textId="07EDFE18" w:rsidR="00A0070B" w:rsidRPr="00C228C7" w:rsidRDefault="00C60226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rStyle w:val="3"/>
                <w:rFonts w:eastAsia="CordiaUPC"/>
                <w:bCs/>
                <w:color w:val="auto"/>
              </w:rPr>
            </w:pPr>
            <w:proofErr w:type="spellStart"/>
            <w:r w:rsidRPr="00C228C7">
              <w:rPr>
                <w:rStyle w:val="3"/>
                <w:bCs/>
                <w:color w:val="auto"/>
                <w:lang w:val="en-US"/>
              </w:rPr>
              <w:t>mak</w:t>
            </w:r>
            <w:proofErr w:type="spellEnd"/>
            <w:r w:rsidRPr="00C228C7">
              <w:rPr>
                <w:rStyle w:val="3"/>
                <w:bCs/>
                <w:color w:val="auto"/>
              </w:rPr>
              <w:t>-</w:t>
            </w:r>
            <w:proofErr w:type="spellStart"/>
            <w:r w:rsidRPr="00C228C7">
              <w:rPr>
                <w:rStyle w:val="3"/>
                <w:bCs/>
                <w:color w:val="auto"/>
                <w:lang w:val="en-US"/>
              </w:rPr>
              <w:t>cher</w:t>
            </w:r>
            <w:proofErr w:type="spellEnd"/>
            <w:r w:rsidRPr="00C228C7">
              <w:rPr>
                <w:rStyle w:val="3"/>
                <w:bCs/>
                <w:color w:val="auto"/>
              </w:rPr>
              <w:t>@</w:t>
            </w:r>
            <w:r w:rsidRPr="00C228C7">
              <w:rPr>
                <w:rStyle w:val="3"/>
                <w:bCs/>
                <w:color w:val="auto"/>
                <w:lang w:val="en-US"/>
              </w:rPr>
              <w:t>mail</w:t>
            </w:r>
            <w:r w:rsidRPr="00C228C7">
              <w:rPr>
                <w:rStyle w:val="3"/>
                <w:bCs/>
                <w:color w:val="auto"/>
              </w:rPr>
              <w:t>.</w:t>
            </w:r>
            <w:proofErr w:type="spellStart"/>
            <w:r w:rsidRPr="00C228C7">
              <w:rPr>
                <w:rStyle w:val="3"/>
                <w:bCs/>
                <w:color w:val="auto"/>
                <w:lang w:val="en-US"/>
              </w:rPr>
              <w:t>ru</w:t>
            </w:r>
            <w:proofErr w:type="spellEnd"/>
          </w:p>
        </w:tc>
      </w:tr>
      <w:tr w:rsidR="00C228C7" w:rsidRPr="00C228C7" w14:paraId="027803C3" w14:textId="77777777" w:rsidTr="005D02D9">
        <w:trPr>
          <w:jc w:val="center"/>
        </w:trPr>
        <w:tc>
          <w:tcPr>
            <w:tcW w:w="692" w:type="dxa"/>
            <w:vAlign w:val="center"/>
          </w:tcPr>
          <w:p w14:paraId="30B59C3C" w14:textId="26BAF309" w:rsidR="001E4454" w:rsidRPr="00C228C7" w:rsidRDefault="005D02D9" w:rsidP="00223D28">
            <w:pPr>
              <w:pStyle w:val="2b"/>
              <w:shd w:val="clear" w:color="auto" w:fill="auto"/>
              <w:spacing w:after="0" w:line="240" w:lineRule="auto"/>
              <w:ind w:left="22" w:right="-26"/>
              <w:jc w:val="center"/>
              <w:rPr>
                <w:rStyle w:val="12"/>
                <w:rFonts w:eastAsia="CordiaUPC"/>
                <w:bCs/>
                <w:i w:val="0"/>
                <w:color w:val="auto"/>
                <w:sz w:val="24"/>
                <w:szCs w:val="24"/>
              </w:rPr>
            </w:pPr>
            <w:r>
              <w:rPr>
                <w:rStyle w:val="12"/>
                <w:rFonts w:eastAsia="CordiaUPC"/>
                <w:bCs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415" w:type="dxa"/>
            <w:vAlign w:val="center"/>
          </w:tcPr>
          <w:p w14:paraId="423782E3" w14:textId="0D0BE0C0" w:rsidR="001E4454" w:rsidRPr="00C228C7" w:rsidRDefault="00612E6E" w:rsidP="00223D28">
            <w:pPr>
              <w:pStyle w:val="6"/>
              <w:shd w:val="clear" w:color="auto" w:fill="auto"/>
              <w:spacing w:line="240" w:lineRule="auto"/>
              <w:ind w:right="114"/>
              <w:jc w:val="center"/>
              <w:rPr>
                <w:rStyle w:val="3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>ООО «Чистый С</w:t>
            </w:r>
            <w:r w:rsidR="001E4454" w:rsidRPr="00C228C7">
              <w:rPr>
                <w:rStyle w:val="3"/>
                <w:bCs/>
                <w:color w:val="auto"/>
              </w:rPr>
              <w:t>лед»</w:t>
            </w:r>
          </w:p>
        </w:tc>
        <w:tc>
          <w:tcPr>
            <w:tcW w:w="2530" w:type="dxa"/>
            <w:vAlign w:val="center"/>
          </w:tcPr>
          <w:p w14:paraId="66A5172E" w14:textId="434C11C5" w:rsidR="001E4454" w:rsidRPr="00C228C7" w:rsidRDefault="001E4454" w:rsidP="00223D28">
            <w:pPr>
              <w:pStyle w:val="6"/>
              <w:shd w:val="clear" w:color="auto" w:fill="auto"/>
              <w:spacing w:line="240" w:lineRule="auto"/>
              <w:ind w:right="51"/>
              <w:jc w:val="center"/>
              <w:rPr>
                <w:rStyle w:val="3"/>
                <w:bCs/>
                <w:color w:val="auto"/>
              </w:rPr>
            </w:pPr>
            <w:r w:rsidRPr="00C228C7">
              <w:rPr>
                <w:rStyle w:val="3"/>
                <w:bCs/>
                <w:color w:val="auto"/>
              </w:rPr>
              <w:t>Цветные пластиковые крыш</w:t>
            </w:r>
            <w:r w:rsidR="00C228C7">
              <w:rPr>
                <w:rStyle w:val="3"/>
                <w:bCs/>
                <w:color w:val="auto"/>
              </w:rPr>
              <w:t>к</w:t>
            </w:r>
            <w:r w:rsidR="00C228C7">
              <w:rPr>
                <w:rStyle w:val="3"/>
                <w:bCs/>
              </w:rPr>
              <w:t>и</w:t>
            </w:r>
          </w:p>
        </w:tc>
        <w:tc>
          <w:tcPr>
            <w:tcW w:w="3899" w:type="dxa"/>
            <w:vAlign w:val="center"/>
          </w:tcPr>
          <w:p w14:paraId="60EC81EE" w14:textId="0D955110" w:rsidR="001E4454" w:rsidRPr="00C228C7" w:rsidRDefault="00CF6179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bCs/>
                <w:color w:val="auto"/>
              </w:rPr>
            </w:pPr>
            <w:hyperlink r:id="rId14" w:history="1">
              <w:r w:rsidRPr="00C228C7">
                <w:rPr>
                  <w:rStyle w:val="a3"/>
                  <w:bCs/>
                  <w:color w:val="auto"/>
                  <w:u w:val="none"/>
                  <w:lang w:val="en-US"/>
                </w:rPr>
                <w:t>yorokhova</w:t>
              </w:r>
              <w:r w:rsidRPr="00C228C7">
                <w:rPr>
                  <w:rStyle w:val="a3"/>
                  <w:bCs/>
                  <w:color w:val="auto"/>
                  <w:u w:val="none"/>
                </w:rPr>
                <w:t>@</w:t>
              </w:r>
              <w:r w:rsidRPr="00C228C7">
                <w:rPr>
                  <w:rStyle w:val="a3"/>
                  <w:bCs/>
                  <w:color w:val="auto"/>
                  <w:u w:val="none"/>
                  <w:lang w:val="en-US"/>
                </w:rPr>
                <w:t>sled</w:t>
              </w:r>
              <w:r w:rsidRPr="00C228C7">
                <w:rPr>
                  <w:rStyle w:val="a3"/>
                  <w:bCs/>
                  <w:color w:val="auto"/>
                  <w:u w:val="none"/>
                </w:rPr>
                <w:t>35.</w:t>
              </w:r>
              <w:r w:rsidRPr="00C228C7">
                <w:rPr>
                  <w:rStyle w:val="a3"/>
                  <w:bCs/>
                  <w:color w:val="auto"/>
                  <w:u w:val="none"/>
                  <w:lang w:val="en-US"/>
                </w:rPr>
                <w:t>ru</w:t>
              </w:r>
            </w:hyperlink>
          </w:p>
          <w:p w14:paraId="0EFF86B4" w14:textId="1BF498D1" w:rsidR="00CF6179" w:rsidRPr="00C228C7" w:rsidRDefault="00CF6179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bCs/>
                <w:color w:val="auto"/>
              </w:rPr>
            </w:pPr>
            <w:proofErr w:type="spellStart"/>
            <w:r w:rsidRPr="00C228C7">
              <w:rPr>
                <w:bCs/>
                <w:color w:val="auto"/>
              </w:rPr>
              <w:t>Ёрохова</w:t>
            </w:r>
            <w:proofErr w:type="spellEnd"/>
            <w:r w:rsidRPr="00C228C7">
              <w:rPr>
                <w:bCs/>
                <w:color w:val="auto"/>
              </w:rPr>
              <w:t xml:space="preserve"> Наталья Анатольевна</w:t>
            </w:r>
          </w:p>
          <w:p w14:paraId="66771BF2" w14:textId="2C2A1E26" w:rsidR="00CF6179" w:rsidRPr="00C228C7" w:rsidRDefault="00CF6179" w:rsidP="00C33023">
            <w:pPr>
              <w:pStyle w:val="6"/>
              <w:shd w:val="clear" w:color="auto" w:fill="auto"/>
              <w:spacing w:line="240" w:lineRule="auto"/>
              <w:ind w:left="45" w:right="124"/>
              <w:jc w:val="center"/>
              <w:rPr>
                <w:bCs/>
                <w:color w:val="auto"/>
              </w:rPr>
            </w:pPr>
            <w:r w:rsidRPr="00C228C7">
              <w:rPr>
                <w:bCs/>
                <w:color w:val="auto"/>
              </w:rPr>
              <w:t>+7 (8202) 30-21-72 (</w:t>
            </w:r>
            <w:r w:rsidR="0050518D" w:rsidRPr="00C228C7">
              <w:rPr>
                <w:bCs/>
                <w:color w:val="auto"/>
              </w:rPr>
              <w:t>доб.</w:t>
            </w:r>
            <w:r w:rsidRPr="00C228C7">
              <w:rPr>
                <w:bCs/>
                <w:color w:val="auto"/>
              </w:rPr>
              <w:t xml:space="preserve"> 3005)</w:t>
            </w:r>
          </w:p>
        </w:tc>
      </w:tr>
    </w:tbl>
    <w:p w14:paraId="252E48DB" w14:textId="77777777" w:rsidR="00FF564B" w:rsidRPr="00C228C7" w:rsidRDefault="00FF564B" w:rsidP="00E111AB">
      <w:pPr>
        <w:pStyle w:val="2b"/>
        <w:shd w:val="clear" w:color="auto" w:fill="auto"/>
        <w:spacing w:after="139" w:line="240" w:lineRule="auto"/>
        <w:rPr>
          <w:rStyle w:val="12"/>
          <w:rFonts w:eastAsia="CordiaUPC"/>
          <w:bCs/>
          <w:i w:val="0"/>
          <w:color w:val="auto"/>
          <w:sz w:val="26"/>
          <w:szCs w:val="26"/>
        </w:rPr>
      </w:pPr>
    </w:p>
    <w:p w14:paraId="7BADAE4E" w14:textId="33FB9F55" w:rsidR="00E453B9" w:rsidRPr="00683B57" w:rsidRDefault="00E453B9">
      <w:pPr>
        <w:rPr>
          <w:rStyle w:val="12"/>
          <w:rFonts w:eastAsia="CordiaUPC"/>
          <w:b w:val="0"/>
          <w:iCs/>
          <w:sz w:val="26"/>
          <w:szCs w:val="26"/>
        </w:rPr>
      </w:pPr>
      <w:r w:rsidRPr="00683B57">
        <w:rPr>
          <w:rStyle w:val="12"/>
          <w:rFonts w:eastAsia="CordiaUPC"/>
          <w:bCs w:val="0"/>
          <w:i/>
          <w:sz w:val="26"/>
          <w:szCs w:val="26"/>
        </w:rPr>
        <w:br w:type="page"/>
      </w:r>
    </w:p>
    <w:bookmarkEnd w:id="5"/>
    <w:p w14:paraId="25C7A553" w14:textId="215BA61C" w:rsidR="006C6B58" w:rsidRPr="00683B57" w:rsidRDefault="00971169" w:rsidP="005C46DC">
      <w:pPr>
        <w:pStyle w:val="6"/>
        <w:shd w:val="clear" w:color="auto" w:fill="auto"/>
        <w:spacing w:after="312" w:line="240" w:lineRule="auto"/>
        <w:jc w:val="right"/>
        <w:rPr>
          <w:b/>
          <w:sz w:val="26"/>
          <w:szCs w:val="26"/>
        </w:rPr>
      </w:pPr>
      <w:r w:rsidRPr="00683B57">
        <w:rPr>
          <w:b/>
          <w:sz w:val="26"/>
          <w:szCs w:val="26"/>
        </w:rPr>
        <w:lastRenderedPageBreak/>
        <w:t xml:space="preserve">Приложение </w:t>
      </w:r>
      <w:r w:rsidR="00CD1B68" w:rsidRPr="00683B57">
        <w:rPr>
          <w:b/>
          <w:sz w:val="26"/>
          <w:szCs w:val="26"/>
        </w:rPr>
        <w:t>2</w:t>
      </w:r>
    </w:p>
    <w:p w14:paraId="473246EC" w14:textId="77777777" w:rsidR="00575BF0" w:rsidRPr="00683B57" w:rsidRDefault="00F21089" w:rsidP="00F21089">
      <w:pPr>
        <w:jc w:val="center"/>
        <w:rPr>
          <w:rFonts w:ascii="Times New Roman" w:hAnsi="Times New Roman" w:cs="Times New Roman"/>
          <w:sz w:val="26"/>
          <w:szCs w:val="26"/>
        </w:rPr>
      </w:pPr>
      <w:r w:rsidRPr="00683B57">
        <w:rPr>
          <w:rFonts w:ascii="Times New Roman" w:hAnsi="Times New Roman" w:cs="Times New Roman"/>
          <w:sz w:val="26"/>
          <w:szCs w:val="26"/>
        </w:rPr>
        <w:t xml:space="preserve">Заявка </w:t>
      </w:r>
    </w:p>
    <w:p w14:paraId="5C7F62D1" w14:textId="7BCB8AE0" w:rsidR="00F21089" w:rsidRPr="00683B57" w:rsidRDefault="00F21089" w:rsidP="00F21089">
      <w:pPr>
        <w:jc w:val="center"/>
        <w:rPr>
          <w:rFonts w:ascii="Times New Roman" w:hAnsi="Times New Roman" w:cs="Times New Roman"/>
          <w:sz w:val="26"/>
          <w:szCs w:val="26"/>
        </w:rPr>
      </w:pPr>
      <w:r w:rsidRPr="00683B57">
        <w:rPr>
          <w:rFonts w:ascii="Times New Roman" w:hAnsi="Times New Roman" w:cs="Times New Roman"/>
          <w:sz w:val="26"/>
          <w:szCs w:val="26"/>
        </w:rPr>
        <w:t xml:space="preserve">на участие </w:t>
      </w:r>
      <w:r w:rsidR="00575BF0" w:rsidRPr="00683B57">
        <w:rPr>
          <w:rFonts w:ascii="Times New Roman" w:hAnsi="Times New Roman" w:cs="Times New Roman"/>
          <w:sz w:val="26"/>
          <w:szCs w:val="26"/>
        </w:rPr>
        <w:t xml:space="preserve">в </w:t>
      </w:r>
      <w:r w:rsidRPr="00683B57">
        <w:rPr>
          <w:rFonts w:ascii="Times New Roman" w:hAnsi="Times New Roman" w:cs="Times New Roman"/>
          <w:sz w:val="26"/>
          <w:szCs w:val="26"/>
        </w:rPr>
        <w:t>эколого-просветительско</w:t>
      </w:r>
      <w:r w:rsidR="00575BF0" w:rsidRPr="00683B57">
        <w:rPr>
          <w:rFonts w:ascii="Times New Roman" w:hAnsi="Times New Roman" w:cs="Times New Roman"/>
          <w:sz w:val="26"/>
          <w:szCs w:val="26"/>
        </w:rPr>
        <w:t>м</w:t>
      </w:r>
      <w:r w:rsidRPr="00683B57">
        <w:rPr>
          <w:rFonts w:ascii="Times New Roman" w:hAnsi="Times New Roman" w:cs="Times New Roman"/>
          <w:sz w:val="26"/>
          <w:szCs w:val="26"/>
        </w:rPr>
        <w:t xml:space="preserve"> </w:t>
      </w:r>
      <w:r w:rsidR="0001189F">
        <w:rPr>
          <w:rFonts w:ascii="Times New Roman" w:hAnsi="Times New Roman" w:cs="Times New Roman"/>
          <w:sz w:val="26"/>
          <w:szCs w:val="26"/>
        </w:rPr>
        <w:t>акции</w:t>
      </w:r>
    </w:p>
    <w:p w14:paraId="1DFED2F4" w14:textId="77777777" w:rsidR="006C6B58" w:rsidRPr="00683B57" w:rsidRDefault="00F21089" w:rsidP="00F21089">
      <w:pPr>
        <w:jc w:val="center"/>
        <w:rPr>
          <w:rFonts w:ascii="Times New Roman" w:hAnsi="Times New Roman" w:cs="Times New Roman"/>
          <w:sz w:val="26"/>
          <w:szCs w:val="26"/>
        </w:rPr>
      </w:pPr>
      <w:r w:rsidRPr="00683B57">
        <w:rPr>
          <w:rFonts w:ascii="Times New Roman" w:hAnsi="Times New Roman" w:cs="Times New Roman"/>
          <w:sz w:val="26"/>
          <w:szCs w:val="26"/>
        </w:rPr>
        <w:t>«РАЗДЕЛЯЙ и СОХРАНЯЙ»</w:t>
      </w:r>
    </w:p>
    <w:p w14:paraId="53EFAB1D" w14:textId="77777777" w:rsidR="00F21089" w:rsidRPr="00683B57" w:rsidRDefault="00F21089" w:rsidP="00F21089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5"/>
      </w:tblGrid>
      <w:tr w:rsidR="00F21089" w:rsidRPr="00683B57" w14:paraId="3DEB2ED7" w14:textId="77777777" w:rsidTr="00F21089">
        <w:tc>
          <w:tcPr>
            <w:tcW w:w="3304" w:type="dxa"/>
            <w:vAlign w:val="center"/>
          </w:tcPr>
          <w:p w14:paraId="2C845486" w14:textId="77777777" w:rsidR="00F21089" w:rsidRPr="00683B57" w:rsidRDefault="00F21089" w:rsidP="00F2108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Название</w:t>
            </w:r>
          </w:p>
          <w:p w14:paraId="6BAB5C1D" w14:textId="77777777" w:rsidR="00F21089" w:rsidRPr="00683B57" w:rsidRDefault="00F21089" w:rsidP="00F2108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учреждения</w:t>
            </w:r>
          </w:p>
          <w:p w14:paraId="27F9B0A9" w14:textId="77777777" w:rsidR="00F21089" w:rsidRPr="00683B57" w:rsidRDefault="00F21089" w:rsidP="00F2108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(организации)</w:t>
            </w:r>
          </w:p>
        </w:tc>
        <w:tc>
          <w:tcPr>
            <w:tcW w:w="3304" w:type="dxa"/>
            <w:vAlign w:val="center"/>
          </w:tcPr>
          <w:p w14:paraId="30FAFB11" w14:textId="77777777" w:rsidR="00F21089" w:rsidRPr="00683B57" w:rsidRDefault="00F21089" w:rsidP="00F2108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Адрес местонахождения учреждения</w:t>
            </w:r>
          </w:p>
        </w:tc>
        <w:tc>
          <w:tcPr>
            <w:tcW w:w="3305" w:type="dxa"/>
            <w:vAlign w:val="center"/>
          </w:tcPr>
          <w:p w14:paraId="277E9371" w14:textId="77777777" w:rsidR="00F21089" w:rsidRPr="00683B57" w:rsidRDefault="00F21089" w:rsidP="00F2108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 xml:space="preserve">Ф.И.О., контактный </w:t>
            </w:r>
            <w:proofErr w:type="gramStart"/>
            <w:r w:rsidRPr="00683B57">
              <w:rPr>
                <w:rFonts w:ascii="Times New Roman" w:hAnsi="Times New Roman" w:cs="Times New Roman"/>
              </w:rPr>
              <w:t>теле-фон</w:t>
            </w:r>
            <w:proofErr w:type="gramEnd"/>
            <w:r w:rsidRPr="00683B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83B57">
              <w:rPr>
                <w:rFonts w:ascii="Times New Roman" w:hAnsi="Times New Roman" w:cs="Times New Roman"/>
              </w:rPr>
              <w:t>e-mail</w:t>
            </w:r>
            <w:proofErr w:type="spellEnd"/>
            <w:r w:rsidRPr="00683B57">
              <w:rPr>
                <w:rFonts w:ascii="Times New Roman" w:hAnsi="Times New Roman" w:cs="Times New Roman"/>
              </w:rPr>
              <w:t xml:space="preserve"> ответственного лица</w:t>
            </w:r>
          </w:p>
        </w:tc>
      </w:tr>
      <w:tr w:rsidR="00F21089" w:rsidRPr="00683B57" w14:paraId="3F4F73AD" w14:textId="77777777" w:rsidTr="00F21089">
        <w:tc>
          <w:tcPr>
            <w:tcW w:w="3304" w:type="dxa"/>
          </w:tcPr>
          <w:p w14:paraId="0270D151" w14:textId="77777777" w:rsidR="00F21089" w:rsidRPr="00683B57" w:rsidRDefault="00F21089" w:rsidP="00E111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4" w:type="dxa"/>
          </w:tcPr>
          <w:p w14:paraId="3D1AB06C" w14:textId="77777777" w:rsidR="00F21089" w:rsidRPr="00683B57" w:rsidRDefault="00F21089" w:rsidP="00E111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5" w:type="dxa"/>
          </w:tcPr>
          <w:p w14:paraId="43EEE838" w14:textId="77777777" w:rsidR="00F21089" w:rsidRPr="00683B57" w:rsidRDefault="00F21089" w:rsidP="00E111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6158AB0" w14:textId="77777777" w:rsidR="00F21089" w:rsidRPr="00683B57" w:rsidRDefault="00F21089" w:rsidP="00E111AB">
      <w:pPr>
        <w:rPr>
          <w:rFonts w:ascii="Times New Roman" w:hAnsi="Times New Roman" w:cs="Times New Roman"/>
          <w:sz w:val="26"/>
          <w:szCs w:val="26"/>
        </w:rPr>
      </w:pPr>
    </w:p>
    <w:p w14:paraId="63766FC8" w14:textId="77777777" w:rsidR="00F21089" w:rsidRPr="00683B57" w:rsidRDefault="00F21089" w:rsidP="00E111AB">
      <w:pPr>
        <w:rPr>
          <w:rFonts w:ascii="Times New Roman" w:hAnsi="Times New Roman" w:cs="Times New Roman"/>
          <w:sz w:val="26"/>
          <w:szCs w:val="26"/>
        </w:rPr>
      </w:pPr>
    </w:p>
    <w:p w14:paraId="51AB306F" w14:textId="08032862" w:rsidR="007338C4" w:rsidRPr="00683B57" w:rsidRDefault="007338C4">
      <w:pPr>
        <w:rPr>
          <w:rFonts w:ascii="Times New Roman" w:hAnsi="Times New Roman" w:cs="Times New Roman"/>
          <w:sz w:val="26"/>
          <w:szCs w:val="26"/>
        </w:rPr>
      </w:pPr>
      <w:r w:rsidRPr="00683B57">
        <w:rPr>
          <w:rFonts w:ascii="Times New Roman" w:hAnsi="Times New Roman" w:cs="Times New Roman"/>
          <w:sz w:val="26"/>
          <w:szCs w:val="26"/>
        </w:rPr>
        <w:br w:type="page"/>
      </w:r>
    </w:p>
    <w:p w14:paraId="2FFFB4C4" w14:textId="77777777" w:rsidR="007338C4" w:rsidRPr="00683B57" w:rsidRDefault="007338C4" w:rsidP="007338C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683B57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 3</w:t>
      </w:r>
    </w:p>
    <w:p w14:paraId="54FA69C6" w14:textId="77777777" w:rsidR="00AE52E8" w:rsidRPr="00683B57" w:rsidRDefault="00AE52E8" w:rsidP="00AE52E8">
      <w:pPr>
        <w:jc w:val="center"/>
        <w:rPr>
          <w:rFonts w:ascii="Times New Roman" w:hAnsi="Times New Roman" w:cs="Times New Roman"/>
          <w:sz w:val="26"/>
          <w:szCs w:val="26"/>
        </w:rPr>
      </w:pPr>
      <w:r w:rsidRPr="00683B57">
        <w:rPr>
          <w:rFonts w:ascii="Times New Roman" w:hAnsi="Times New Roman" w:cs="Times New Roman"/>
          <w:sz w:val="26"/>
          <w:szCs w:val="26"/>
        </w:rPr>
        <w:t>Акт приема-передачи</w:t>
      </w:r>
    </w:p>
    <w:p w14:paraId="25B8AE5E" w14:textId="41523FAA" w:rsidR="00AE52E8" w:rsidRPr="00683B57" w:rsidRDefault="00AE52E8" w:rsidP="00AE52E8">
      <w:pPr>
        <w:jc w:val="center"/>
        <w:rPr>
          <w:rFonts w:ascii="Times New Roman" w:hAnsi="Times New Roman" w:cs="Times New Roman"/>
          <w:sz w:val="26"/>
          <w:szCs w:val="26"/>
        </w:rPr>
      </w:pPr>
      <w:r w:rsidRPr="00683B57">
        <w:rPr>
          <w:rFonts w:ascii="Times New Roman" w:hAnsi="Times New Roman" w:cs="Times New Roman"/>
          <w:sz w:val="26"/>
          <w:szCs w:val="26"/>
        </w:rPr>
        <w:t xml:space="preserve">вторсырья партнерам </w:t>
      </w:r>
      <w:r w:rsidR="0001189F">
        <w:rPr>
          <w:rFonts w:ascii="Times New Roman" w:hAnsi="Times New Roman" w:cs="Times New Roman"/>
          <w:sz w:val="26"/>
          <w:szCs w:val="26"/>
        </w:rPr>
        <w:t>акции</w:t>
      </w:r>
      <w:r w:rsidRPr="00683B57">
        <w:rPr>
          <w:rFonts w:ascii="Times New Roman" w:hAnsi="Times New Roman" w:cs="Times New Roman"/>
          <w:sz w:val="26"/>
          <w:szCs w:val="26"/>
        </w:rPr>
        <w:t xml:space="preserve"> «РАЗДЕЛЯЙ и СОХРАНЯЙ»</w:t>
      </w:r>
    </w:p>
    <w:p w14:paraId="4A648D9D" w14:textId="6221CD9B" w:rsidR="00AE52E8" w:rsidRPr="00683B57" w:rsidRDefault="00AE52E8" w:rsidP="00AE52E8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2"/>
        <w:tblW w:w="10064" w:type="dxa"/>
        <w:tblLook w:val="04A0" w:firstRow="1" w:lastRow="0" w:firstColumn="1" w:lastColumn="0" w:noHBand="0" w:noVBand="1"/>
      </w:tblPr>
      <w:tblGrid>
        <w:gridCol w:w="1336"/>
        <w:gridCol w:w="1031"/>
        <w:gridCol w:w="1838"/>
        <w:gridCol w:w="1571"/>
        <w:gridCol w:w="1857"/>
        <w:gridCol w:w="1570"/>
        <w:gridCol w:w="861"/>
      </w:tblGrid>
      <w:tr w:rsidR="00AE52E8" w:rsidRPr="00683B57" w14:paraId="285F1B83" w14:textId="494DA98F" w:rsidTr="005D02D9">
        <w:trPr>
          <w:trHeight w:val="1355"/>
        </w:trPr>
        <w:tc>
          <w:tcPr>
            <w:tcW w:w="1336" w:type="dxa"/>
            <w:vAlign w:val="center"/>
          </w:tcPr>
          <w:p w14:paraId="4DE741F1" w14:textId="0D20AC2B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31" w:type="dxa"/>
            <w:vAlign w:val="center"/>
          </w:tcPr>
          <w:p w14:paraId="426AF857" w14:textId="77777777" w:rsidR="005D02D9" w:rsidRDefault="005D02D9" w:rsidP="005D02D9">
            <w:pPr>
              <w:jc w:val="center"/>
              <w:rPr>
                <w:rFonts w:ascii="Times New Roman" w:hAnsi="Times New Roman" w:cs="Times New Roman"/>
              </w:rPr>
            </w:pPr>
          </w:p>
          <w:p w14:paraId="32CBB3B7" w14:textId="7F3F81FE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Объем, кг</w:t>
            </w:r>
          </w:p>
        </w:tc>
        <w:tc>
          <w:tcPr>
            <w:tcW w:w="1838" w:type="dxa"/>
            <w:vAlign w:val="center"/>
          </w:tcPr>
          <w:p w14:paraId="0D1B4EAD" w14:textId="5FC5956A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Наименование</w:t>
            </w:r>
          </w:p>
          <w:p w14:paraId="6BA5F7AB" w14:textId="77777777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учреждения</w:t>
            </w:r>
          </w:p>
          <w:p w14:paraId="426788D7" w14:textId="591B5D7F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(организации)</w:t>
            </w:r>
          </w:p>
        </w:tc>
        <w:tc>
          <w:tcPr>
            <w:tcW w:w="1571" w:type="dxa"/>
          </w:tcPr>
          <w:p w14:paraId="2A3F7704" w14:textId="397995EF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Адрес</w:t>
            </w:r>
          </w:p>
          <w:p w14:paraId="2470C3F9" w14:textId="79E34D8D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участника</w:t>
            </w:r>
          </w:p>
          <w:p w14:paraId="1935F692" w14:textId="77777777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учреждение/</w:t>
            </w:r>
          </w:p>
          <w:p w14:paraId="624FDFCC" w14:textId="6FF15AD1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организация             Подпись</w:t>
            </w:r>
          </w:p>
        </w:tc>
        <w:tc>
          <w:tcPr>
            <w:tcW w:w="1857" w:type="dxa"/>
          </w:tcPr>
          <w:p w14:paraId="466A8365" w14:textId="77777777" w:rsidR="005D02D9" w:rsidRDefault="005D02D9" w:rsidP="005D02D9">
            <w:pPr>
              <w:jc w:val="center"/>
              <w:rPr>
                <w:rFonts w:ascii="Times New Roman" w:hAnsi="Times New Roman" w:cs="Times New Roman"/>
              </w:rPr>
            </w:pPr>
          </w:p>
          <w:p w14:paraId="2112144F" w14:textId="40563636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Наименование</w:t>
            </w:r>
          </w:p>
          <w:p w14:paraId="4DA1DF09" w14:textId="4915DACC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партнера</w:t>
            </w:r>
          </w:p>
          <w:p w14:paraId="32D1153E" w14:textId="55F628EC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(организации)</w:t>
            </w:r>
          </w:p>
        </w:tc>
        <w:tc>
          <w:tcPr>
            <w:tcW w:w="1570" w:type="dxa"/>
          </w:tcPr>
          <w:p w14:paraId="5BED7960" w14:textId="77777777" w:rsidR="005D02D9" w:rsidRDefault="005D02D9" w:rsidP="005D02D9">
            <w:pPr>
              <w:jc w:val="center"/>
              <w:rPr>
                <w:rFonts w:ascii="Times New Roman" w:hAnsi="Times New Roman" w:cs="Times New Roman"/>
              </w:rPr>
            </w:pPr>
          </w:p>
          <w:p w14:paraId="301ED8CA" w14:textId="59CB00E0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Адрес</w:t>
            </w:r>
          </w:p>
          <w:p w14:paraId="2A6F9B32" w14:textId="41EEDCCB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партнера</w:t>
            </w:r>
          </w:p>
          <w:p w14:paraId="1A28C01F" w14:textId="16A19087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861" w:type="dxa"/>
          </w:tcPr>
          <w:p w14:paraId="62D4FE76" w14:textId="77777777" w:rsidR="005D02D9" w:rsidRDefault="005D02D9" w:rsidP="005D02D9">
            <w:pPr>
              <w:jc w:val="center"/>
              <w:rPr>
                <w:rFonts w:ascii="Times New Roman" w:hAnsi="Times New Roman" w:cs="Times New Roman"/>
              </w:rPr>
            </w:pPr>
          </w:p>
          <w:p w14:paraId="5C6996CC" w14:textId="77777777" w:rsidR="005D02D9" w:rsidRDefault="005D02D9" w:rsidP="005D02D9">
            <w:pPr>
              <w:jc w:val="center"/>
            </w:pPr>
          </w:p>
          <w:p w14:paraId="436EAD3D" w14:textId="2032EAE2" w:rsidR="00AE52E8" w:rsidRPr="00683B57" w:rsidRDefault="00AE52E8" w:rsidP="005D02D9">
            <w:pPr>
              <w:jc w:val="center"/>
              <w:rPr>
                <w:rFonts w:ascii="Times New Roman" w:hAnsi="Times New Roman" w:cs="Times New Roman"/>
              </w:rPr>
            </w:pPr>
            <w:r w:rsidRPr="00683B57">
              <w:rPr>
                <w:rFonts w:ascii="Times New Roman" w:hAnsi="Times New Roman" w:cs="Times New Roman"/>
              </w:rPr>
              <w:t>Дата</w:t>
            </w:r>
          </w:p>
        </w:tc>
      </w:tr>
      <w:tr w:rsidR="00AE52E8" w:rsidRPr="00683B57" w14:paraId="7F2665EF" w14:textId="6FA7D4D1" w:rsidTr="005D02D9">
        <w:trPr>
          <w:trHeight w:val="297"/>
        </w:trPr>
        <w:tc>
          <w:tcPr>
            <w:tcW w:w="1336" w:type="dxa"/>
          </w:tcPr>
          <w:p w14:paraId="63AF378C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53F2D03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252AF6CC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7C4AACA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57CE538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2166C87F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149C4CC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7A40D72C" w14:textId="4B39B1FA" w:rsidTr="005D02D9">
        <w:trPr>
          <w:trHeight w:val="281"/>
        </w:trPr>
        <w:tc>
          <w:tcPr>
            <w:tcW w:w="1336" w:type="dxa"/>
          </w:tcPr>
          <w:p w14:paraId="7F216BB2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402D7ED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2C676BE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16A32B1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0CB84D8D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1583BEF1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7F6D953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0A82BDB8" w14:textId="2A015CAF" w:rsidTr="005D02D9">
        <w:trPr>
          <w:trHeight w:val="297"/>
        </w:trPr>
        <w:tc>
          <w:tcPr>
            <w:tcW w:w="1336" w:type="dxa"/>
          </w:tcPr>
          <w:p w14:paraId="248BB8F5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1F436027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76CC872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1F695B27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27DAB06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0BAD181D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114D5E0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5EA164BB" w14:textId="75A5CE3C" w:rsidTr="005D02D9">
        <w:trPr>
          <w:trHeight w:val="297"/>
        </w:trPr>
        <w:tc>
          <w:tcPr>
            <w:tcW w:w="1336" w:type="dxa"/>
          </w:tcPr>
          <w:p w14:paraId="129362A7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3B3C495B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12D6F3BD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5B515EAB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5BA9AB2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1716BEC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74E5C3A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29702A8B" w14:textId="2D9031F1" w:rsidTr="005D02D9">
        <w:trPr>
          <w:trHeight w:val="297"/>
        </w:trPr>
        <w:tc>
          <w:tcPr>
            <w:tcW w:w="1336" w:type="dxa"/>
          </w:tcPr>
          <w:p w14:paraId="4CBF742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67D6C98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35FE8BC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0145003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4F25732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6ABE8138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0FD8B4A8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00C3DB6D" w14:textId="07975D2A" w:rsidTr="005D02D9">
        <w:trPr>
          <w:trHeight w:val="297"/>
        </w:trPr>
        <w:tc>
          <w:tcPr>
            <w:tcW w:w="1336" w:type="dxa"/>
          </w:tcPr>
          <w:p w14:paraId="31FD543A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5E950E8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175B7E78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2C0F718D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6783EB4A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4AE65125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54DDB65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5950F09C" w14:textId="58A966F9" w:rsidTr="005D02D9">
        <w:trPr>
          <w:trHeight w:val="297"/>
        </w:trPr>
        <w:tc>
          <w:tcPr>
            <w:tcW w:w="1336" w:type="dxa"/>
          </w:tcPr>
          <w:p w14:paraId="6DD65293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522AB67B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4BA767DF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7048B205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2FE26C1E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1C5A8FF2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75E034D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226B7810" w14:textId="3558533B" w:rsidTr="005D02D9">
        <w:trPr>
          <w:trHeight w:val="297"/>
        </w:trPr>
        <w:tc>
          <w:tcPr>
            <w:tcW w:w="1336" w:type="dxa"/>
          </w:tcPr>
          <w:p w14:paraId="0986CA0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1300AF28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1C4C51BF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36E8D96A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1DE986DC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22E7671D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187DD59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4863ED6D" w14:textId="2E774BC2" w:rsidTr="005D02D9">
        <w:trPr>
          <w:trHeight w:val="297"/>
        </w:trPr>
        <w:tc>
          <w:tcPr>
            <w:tcW w:w="1336" w:type="dxa"/>
          </w:tcPr>
          <w:p w14:paraId="6AD8F35A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1FFCC30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3ED1A1DB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0B3B13A5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746D668C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2403FF4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31A225C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37645958" w14:textId="348FDDAB" w:rsidTr="005D02D9">
        <w:trPr>
          <w:trHeight w:val="297"/>
        </w:trPr>
        <w:tc>
          <w:tcPr>
            <w:tcW w:w="1336" w:type="dxa"/>
          </w:tcPr>
          <w:p w14:paraId="07CC11DA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3AD5839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2C25A52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3B3C86BB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1C09801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3382AE45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0E37C091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7FC4C427" w14:textId="0BE32D2E" w:rsidTr="005D02D9">
        <w:trPr>
          <w:trHeight w:val="297"/>
        </w:trPr>
        <w:tc>
          <w:tcPr>
            <w:tcW w:w="1336" w:type="dxa"/>
          </w:tcPr>
          <w:p w14:paraId="1C3428A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18074DE1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6B437CB7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1714595E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02B51962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789B7AD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2549018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23B1F9AE" w14:textId="7CCC33EA" w:rsidTr="005D02D9">
        <w:trPr>
          <w:trHeight w:val="297"/>
        </w:trPr>
        <w:tc>
          <w:tcPr>
            <w:tcW w:w="1336" w:type="dxa"/>
          </w:tcPr>
          <w:p w14:paraId="2F55EB5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0E328582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43388D57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6B93168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04D3FD4E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53A95F18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40F087BA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1FA967CC" w14:textId="6693BDD0" w:rsidTr="005D02D9">
        <w:trPr>
          <w:trHeight w:val="297"/>
        </w:trPr>
        <w:tc>
          <w:tcPr>
            <w:tcW w:w="1336" w:type="dxa"/>
          </w:tcPr>
          <w:p w14:paraId="135135DA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2D8BB3E7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6381783D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78EE956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73E650B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65B303E5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4CE5CD32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57E64DB2" w14:textId="26FDE1F0" w:rsidTr="005D02D9">
        <w:trPr>
          <w:trHeight w:val="297"/>
        </w:trPr>
        <w:tc>
          <w:tcPr>
            <w:tcW w:w="1336" w:type="dxa"/>
          </w:tcPr>
          <w:p w14:paraId="047AEA1D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7A74119B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51D4548E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59BC9F21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3431A322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6F4C29A3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74D187CE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65BE77B4" w14:textId="2553DEF3" w:rsidTr="005D02D9">
        <w:trPr>
          <w:trHeight w:val="297"/>
        </w:trPr>
        <w:tc>
          <w:tcPr>
            <w:tcW w:w="1336" w:type="dxa"/>
          </w:tcPr>
          <w:p w14:paraId="44ED6F75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63D9AEBF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3111CE0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13198098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5466F47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0CBDBB13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1D9CE68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248E2600" w14:textId="274458C8" w:rsidTr="005D02D9">
        <w:trPr>
          <w:trHeight w:val="297"/>
        </w:trPr>
        <w:tc>
          <w:tcPr>
            <w:tcW w:w="1336" w:type="dxa"/>
          </w:tcPr>
          <w:p w14:paraId="3E02F4D8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1277C801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1840976C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00FDC189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21F65A32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02EEF73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040EA9AE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2880D803" w14:textId="41903474" w:rsidTr="005D02D9">
        <w:trPr>
          <w:trHeight w:val="297"/>
        </w:trPr>
        <w:tc>
          <w:tcPr>
            <w:tcW w:w="1336" w:type="dxa"/>
          </w:tcPr>
          <w:p w14:paraId="3D2E0E37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2AE4395C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10794F0C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18DA43EC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086C6FEE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430EC3F8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5439217A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3CA74264" w14:textId="2EC62F45" w:rsidTr="005D02D9">
        <w:trPr>
          <w:trHeight w:val="297"/>
        </w:trPr>
        <w:tc>
          <w:tcPr>
            <w:tcW w:w="1336" w:type="dxa"/>
          </w:tcPr>
          <w:p w14:paraId="1371EAD7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144AF06E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19F679E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1FAECFB6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10632F38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4817305D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04103DC4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2E8" w:rsidRPr="00683B57" w14:paraId="5F71CA39" w14:textId="7E1E378E" w:rsidTr="005D02D9">
        <w:trPr>
          <w:trHeight w:val="297"/>
        </w:trPr>
        <w:tc>
          <w:tcPr>
            <w:tcW w:w="1336" w:type="dxa"/>
          </w:tcPr>
          <w:p w14:paraId="7AEC699F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5A9CF66A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52A631E0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4CD43165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0377D36D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26F6A702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68463AFE" w14:textId="77777777" w:rsidR="00AE52E8" w:rsidRPr="00683B57" w:rsidRDefault="00AE52E8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189F" w:rsidRPr="00683B57" w14:paraId="4247428D" w14:textId="77777777" w:rsidTr="005D02D9">
        <w:trPr>
          <w:trHeight w:val="297"/>
        </w:trPr>
        <w:tc>
          <w:tcPr>
            <w:tcW w:w="1336" w:type="dxa"/>
          </w:tcPr>
          <w:p w14:paraId="09136B3A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490556BA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6CDD026C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75B2D5CD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68C12151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54280667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1E8A7F6D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189F" w:rsidRPr="00683B57" w14:paraId="55DCAD34" w14:textId="77777777" w:rsidTr="005D02D9">
        <w:trPr>
          <w:trHeight w:val="297"/>
        </w:trPr>
        <w:tc>
          <w:tcPr>
            <w:tcW w:w="1336" w:type="dxa"/>
          </w:tcPr>
          <w:p w14:paraId="710EF230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656E14D2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4B21A005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6404B096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22F7635B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07AB4D03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51B63359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189F" w:rsidRPr="00683B57" w14:paraId="0164EA5E" w14:textId="77777777" w:rsidTr="005D02D9">
        <w:trPr>
          <w:trHeight w:val="297"/>
        </w:trPr>
        <w:tc>
          <w:tcPr>
            <w:tcW w:w="1336" w:type="dxa"/>
          </w:tcPr>
          <w:p w14:paraId="1B5BE455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2F53519E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2A6EF1D7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7D409DF8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32F91D45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19E4A261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7336338F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189F" w:rsidRPr="00683B57" w14:paraId="5BCFB8D5" w14:textId="77777777" w:rsidTr="005D02D9">
        <w:trPr>
          <w:trHeight w:val="297"/>
        </w:trPr>
        <w:tc>
          <w:tcPr>
            <w:tcW w:w="1336" w:type="dxa"/>
          </w:tcPr>
          <w:p w14:paraId="1427BE33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53B8784E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66EC27A5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0CB9C095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4D1DCD39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0B56ED49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20D9BA60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189F" w:rsidRPr="00683B57" w14:paraId="3E04B18F" w14:textId="77777777" w:rsidTr="005D02D9">
        <w:trPr>
          <w:trHeight w:val="297"/>
        </w:trPr>
        <w:tc>
          <w:tcPr>
            <w:tcW w:w="1336" w:type="dxa"/>
          </w:tcPr>
          <w:p w14:paraId="0080E178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1" w:type="dxa"/>
          </w:tcPr>
          <w:p w14:paraId="6B565AFC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8" w:type="dxa"/>
          </w:tcPr>
          <w:p w14:paraId="6AED5DB2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</w:tcPr>
          <w:p w14:paraId="2F306D7A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7" w:type="dxa"/>
          </w:tcPr>
          <w:p w14:paraId="6FE4A5E1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14:paraId="31BC8A4C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1" w:type="dxa"/>
          </w:tcPr>
          <w:p w14:paraId="29124C45" w14:textId="77777777" w:rsidR="0001189F" w:rsidRPr="00683B57" w:rsidRDefault="0001189F" w:rsidP="00AE52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7DD8D97" w14:textId="4F0F22B1" w:rsidR="00C73C23" w:rsidRPr="00C73C23" w:rsidRDefault="00C73C23" w:rsidP="00575E72">
      <w:pPr>
        <w:rPr>
          <w:rFonts w:ascii="Times New Roman" w:hAnsi="Times New Roman" w:cs="Times New Roman"/>
          <w:b/>
          <w:sz w:val="26"/>
          <w:szCs w:val="26"/>
        </w:rPr>
      </w:pPr>
    </w:p>
    <w:sectPr w:rsidR="00C73C23" w:rsidRPr="00C73C23" w:rsidSect="00F21089">
      <w:headerReference w:type="even" r:id="rId15"/>
      <w:headerReference w:type="default" r:id="rId16"/>
      <w:headerReference w:type="first" r:id="rId17"/>
      <w:type w:val="continuous"/>
      <w:pgSz w:w="11909" w:h="16838"/>
      <w:pgMar w:top="1135" w:right="852" w:bottom="567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1F77" w14:textId="77777777" w:rsidR="00C70A63" w:rsidRDefault="00C70A63">
      <w:r>
        <w:separator/>
      </w:r>
    </w:p>
  </w:endnote>
  <w:endnote w:type="continuationSeparator" w:id="0">
    <w:p w14:paraId="3D7B61AF" w14:textId="77777777" w:rsidR="00C70A63" w:rsidRDefault="00C7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2183E" w14:textId="77777777" w:rsidR="00C70A63" w:rsidRDefault="00C70A63"/>
  </w:footnote>
  <w:footnote w:type="continuationSeparator" w:id="0">
    <w:p w14:paraId="1D0B3624" w14:textId="77777777" w:rsidR="00C70A63" w:rsidRDefault="00C70A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2A919" w14:textId="77777777" w:rsidR="006C6B58" w:rsidRDefault="008220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3AA9503E" wp14:editId="0C782E4C">
              <wp:simplePos x="0" y="0"/>
              <wp:positionH relativeFrom="page">
                <wp:posOffset>3873500</wp:posOffset>
              </wp:positionH>
              <wp:positionV relativeFrom="page">
                <wp:posOffset>327660</wp:posOffset>
              </wp:positionV>
              <wp:extent cx="60960" cy="138430"/>
              <wp:effectExtent l="0" t="381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38FD4" w14:textId="54A9E459" w:rsidR="006C6B58" w:rsidRDefault="00971169">
                          <w:pPr>
                            <w:pStyle w:val="a8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31CDD" w:rsidRPr="00731CDD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4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9503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05pt;margin-top:25.8pt;width:4.8pt;height:10.9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" filled="f" stroked="f">
              <v:textbox style="mso-fit-shape-to-text:t" inset="0,0,0,0">
                <w:txbxContent>
                  <w:p w14:paraId="7AF38FD4" w14:textId="54A9E459" w:rsidR="006C6B58" w:rsidRDefault="00971169">
                    <w:pPr>
                      <w:pStyle w:val="a8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31CDD" w:rsidRPr="00731CDD">
                      <w:rPr>
                        <w:rStyle w:val="a9"/>
                        <w:b/>
                        <w:bCs/>
                        <w:noProof/>
                      </w:rPr>
                      <w:t>4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2A787" w14:textId="77777777" w:rsidR="006C6B58" w:rsidRDefault="008220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994CFEE" wp14:editId="5CF9D1C0">
              <wp:simplePos x="0" y="0"/>
              <wp:positionH relativeFrom="page">
                <wp:posOffset>3873500</wp:posOffset>
              </wp:positionH>
              <wp:positionV relativeFrom="page">
                <wp:posOffset>327660</wp:posOffset>
              </wp:positionV>
              <wp:extent cx="60960" cy="138430"/>
              <wp:effectExtent l="0" t="381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C4932" w14:textId="5C8B8F51" w:rsidR="006C6B58" w:rsidRDefault="00971169">
                          <w:pPr>
                            <w:pStyle w:val="a8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31CDD" w:rsidRPr="00731CDD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3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4CF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05pt;margin-top:25.8pt;width:4.8pt;height:10.9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" filled="f" stroked="f">
              <v:textbox style="mso-fit-shape-to-text:t" inset="0,0,0,0">
                <w:txbxContent>
                  <w:p w14:paraId="280C4932" w14:textId="5C8B8F51" w:rsidR="006C6B58" w:rsidRDefault="00971169">
                    <w:pPr>
                      <w:pStyle w:val="a8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31CDD" w:rsidRPr="00731CDD">
                      <w:rPr>
                        <w:rStyle w:val="a9"/>
                        <w:b/>
                        <w:bCs/>
                        <w:noProof/>
                      </w:rPr>
                      <w:t>3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5D9CF" w14:textId="77777777" w:rsidR="006C6B58" w:rsidRPr="00D051C9" w:rsidRDefault="006C6B58" w:rsidP="00D051C9">
    <w:pPr>
      <w:pStyle w:val="af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D024D" w14:textId="77777777" w:rsidR="006C6B58" w:rsidRDefault="008220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76F088FD" wp14:editId="04C454BD">
              <wp:simplePos x="0" y="0"/>
              <wp:positionH relativeFrom="page">
                <wp:posOffset>3076574</wp:posOffset>
              </wp:positionH>
              <wp:positionV relativeFrom="topMargin">
                <wp:align>bottom</wp:align>
              </wp:positionV>
              <wp:extent cx="541655" cy="457200"/>
              <wp:effectExtent l="0" t="0" r="1079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65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EBCDF7" w14:textId="77777777" w:rsidR="006C6B58" w:rsidRDefault="006C6B58">
                          <w:pPr>
                            <w:pStyle w:val="a8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088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42.25pt;margin-top:0;width:42.65pt;height:36pt;z-index:-18874406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" filled="f" stroked="f">
              <v:textbox inset="0,0,0,0">
                <w:txbxContent>
                  <w:p w14:paraId="6FEBCDF7" w14:textId="77777777" w:rsidR="006C6B58" w:rsidRDefault="006C6B58">
                    <w:pPr>
                      <w:pStyle w:val="a8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D5F5" w14:textId="77777777" w:rsidR="006C6B58" w:rsidRDefault="006C6B5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F701B"/>
    <w:multiLevelType w:val="hybridMultilevel"/>
    <w:tmpl w:val="14EAD5BA"/>
    <w:lvl w:ilvl="0" w:tplc="3A7034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867434"/>
    <w:multiLevelType w:val="multilevel"/>
    <w:tmpl w:val="67A21D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color w:val="auto"/>
      </w:rPr>
    </w:lvl>
  </w:abstractNum>
  <w:abstractNum w:abstractNumId="2" w15:restartNumberingAfterBreak="0">
    <w:nsid w:val="0D4C59EC"/>
    <w:multiLevelType w:val="multilevel"/>
    <w:tmpl w:val="EF5E9DA8"/>
    <w:lvl w:ilvl="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F1252B0"/>
    <w:multiLevelType w:val="hybridMultilevel"/>
    <w:tmpl w:val="F3E09A0A"/>
    <w:lvl w:ilvl="0" w:tplc="3A7034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866A05"/>
    <w:multiLevelType w:val="hybridMultilevel"/>
    <w:tmpl w:val="F9F4C84A"/>
    <w:lvl w:ilvl="0" w:tplc="3A7034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D1F58"/>
    <w:multiLevelType w:val="multilevel"/>
    <w:tmpl w:val="72DE26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0941A8"/>
    <w:multiLevelType w:val="hybridMultilevel"/>
    <w:tmpl w:val="61CA0A8E"/>
    <w:lvl w:ilvl="0" w:tplc="3A7034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4D703F"/>
    <w:multiLevelType w:val="hybridMultilevel"/>
    <w:tmpl w:val="0664AD06"/>
    <w:lvl w:ilvl="0" w:tplc="3A7034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4C4833"/>
    <w:multiLevelType w:val="hybridMultilevel"/>
    <w:tmpl w:val="4260BCBC"/>
    <w:lvl w:ilvl="0" w:tplc="3A7034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DF5C0C"/>
    <w:multiLevelType w:val="multilevel"/>
    <w:tmpl w:val="FE98CA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0" w15:restartNumberingAfterBreak="0">
    <w:nsid w:val="1DED4DD1"/>
    <w:multiLevelType w:val="multilevel"/>
    <w:tmpl w:val="75B63B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353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11" w15:restartNumberingAfterBreak="0">
    <w:nsid w:val="2C64327E"/>
    <w:multiLevelType w:val="multilevel"/>
    <w:tmpl w:val="AA46C0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12" w15:restartNumberingAfterBreak="0">
    <w:nsid w:val="3FF9737C"/>
    <w:multiLevelType w:val="hybridMultilevel"/>
    <w:tmpl w:val="7A06AD3C"/>
    <w:lvl w:ilvl="0" w:tplc="3A7034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BA818D9"/>
    <w:multiLevelType w:val="hybridMultilevel"/>
    <w:tmpl w:val="CF1C08A2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5F840C16"/>
    <w:multiLevelType w:val="hybridMultilevel"/>
    <w:tmpl w:val="D610D388"/>
    <w:lvl w:ilvl="0" w:tplc="3A70340E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5" w15:restartNumberingAfterBreak="0">
    <w:nsid w:val="640A2777"/>
    <w:multiLevelType w:val="hybridMultilevel"/>
    <w:tmpl w:val="655CD646"/>
    <w:lvl w:ilvl="0" w:tplc="3A7034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2A03590"/>
    <w:multiLevelType w:val="multilevel"/>
    <w:tmpl w:val="377A8CE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BD1CD8"/>
    <w:multiLevelType w:val="multilevel"/>
    <w:tmpl w:val="71F89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2022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4347909">
    <w:abstractNumId w:val="17"/>
  </w:num>
  <w:num w:numId="2" w16cid:durableId="34744074">
    <w:abstractNumId w:val="2"/>
  </w:num>
  <w:num w:numId="3" w16cid:durableId="873692118">
    <w:abstractNumId w:val="16"/>
  </w:num>
  <w:num w:numId="4" w16cid:durableId="718361388">
    <w:abstractNumId w:val="10"/>
  </w:num>
  <w:num w:numId="5" w16cid:durableId="1127940187">
    <w:abstractNumId w:val="5"/>
  </w:num>
  <w:num w:numId="6" w16cid:durableId="687219630">
    <w:abstractNumId w:val="9"/>
  </w:num>
  <w:num w:numId="7" w16cid:durableId="1380590984">
    <w:abstractNumId w:val="1"/>
  </w:num>
  <w:num w:numId="8" w16cid:durableId="1648392431">
    <w:abstractNumId w:val="11"/>
  </w:num>
  <w:num w:numId="9" w16cid:durableId="1924676415">
    <w:abstractNumId w:val="14"/>
  </w:num>
  <w:num w:numId="10" w16cid:durableId="1508783500">
    <w:abstractNumId w:val="7"/>
  </w:num>
  <w:num w:numId="11" w16cid:durableId="1934973463">
    <w:abstractNumId w:val="0"/>
  </w:num>
  <w:num w:numId="12" w16cid:durableId="920484792">
    <w:abstractNumId w:val="8"/>
  </w:num>
  <w:num w:numId="13" w16cid:durableId="935862">
    <w:abstractNumId w:val="15"/>
  </w:num>
  <w:num w:numId="14" w16cid:durableId="615720590">
    <w:abstractNumId w:val="4"/>
  </w:num>
  <w:num w:numId="15" w16cid:durableId="569927965">
    <w:abstractNumId w:val="6"/>
  </w:num>
  <w:num w:numId="16" w16cid:durableId="2438829">
    <w:abstractNumId w:val="12"/>
  </w:num>
  <w:num w:numId="17" w16cid:durableId="1536502128">
    <w:abstractNumId w:val="13"/>
  </w:num>
  <w:num w:numId="18" w16cid:durableId="2076396055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1134"/>
  <w:autoHyphenation/>
  <w:evenAndOddHeaders/>
  <w:drawingGridHorizontalSpacing w:val="181"/>
  <w:drawingGridVerticalSpacing w:val="181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58"/>
    <w:rsid w:val="0000137F"/>
    <w:rsid w:val="00002C3E"/>
    <w:rsid w:val="00010EC6"/>
    <w:rsid w:val="0001189F"/>
    <w:rsid w:val="00012C9E"/>
    <w:rsid w:val="00014295"/>
    <w:rsid w:val="000154B9"/>
    <w:rsid w:val="0003409C"/>
    <w:rsid w:val="00042705"/>
    <w:rsid w:val="0005727D"/>
    <w:rsid w:val="000666FB"/>
    <w:rsid w:val="00080B0A"/>
    <w:rsid w:val="00081E8F"/>
    <w:rsid w:val="00086121"/>
    <w:rsid w:val="00094F6B"/>
    <w:rsid w:val="000A0549"/>
    <w:rsid w:val="000B2734"/>
    <w:rsid w:val="000B7119"/>
    <w:rsid w:val="000C37E0"/>
    <w:rsid w:val="000C64F0"/>
    <w:rsid w:val="000D04C2"/>
    <w:rsid w:val="000D20D6"/>
    <w:rsid w:val="000E78D1"/>
    <w:rsid w:val="000F799A"/>
    <w:rsid w:val="00124C87"/>
    <w:rsid w:val="001275A0"/>
    <w:rsid w:val="00157E8A"/>
    <w:rsid w:val="001679FD"/>
    <w:rsid w:val="001763B4"/>
    <w:rsid w:val="001839ED"/>
    <w:rsid w:val="0018786B"/>
    <w:rsid w:val="0019172B"/>
    <w:rsid w:val="00191F8C"/>
    <w:rsid w:val="001969ED"/>
    <w:rsid w:val="001C5D51"/>
    <w:rsid w:val="001E4454"/>
    <w:rsid w:val="001E5FEC"/>
    <w:rsid w:val="001E6150"/>
    <w:rsid w:val="001F38BE"/>
    <w:rsid w:val="001F4616"/>
    <w:rsid w:val="00207685"/>
    <w:rsid w:val="00211B0D"/>
    <w:rsid w:val="00220DDB"/>
    <w:rsid w:val="00223D28"/>
    <w:rsid w:val="002247C2"/>
    <w:rsid w:val="00237830"/>
    <w:rsid w:val="002470F9"/>
    <w:rsid w:val="002641C1"/>
    <w:rsid w:val="002805B7"/>
    <w:rsid w:val="002A598F"/>
    <w:rsid w:val="002A698E"/>
    <w:rsid w:val="002C231C"/>
    <w:rsid w:val="002C32AB"/>
    <w:rsid w:val="002C3B03"/>
    <w:rsid w:val="002C4E7A"/>
    <w:rsid w:val="002D03CB"/>
    <w:rsid w:val="002D743B"/>
    <w:rsid w:val="002E0984"/>
    <w:rsid w:val="002F239A"/>
    <w:rsid w:val="002F5159"/>
    <w:rsid w:val="00302236"/>
    <w:rsid w:val="00302772"/>
    <w:rsid w:val="00302B21"/>
    <w:rsid w:val="00305A3A"/>
    <w:rsid w:val="00307CE4"/>
    <w:rsid w:val="00310EFB"/>
    <w:rsid w:val="003129A6"/>
    <w:rsid w:val="00312CE1"/>
    <w:rsid w:val="003209AD"/>
    <w:rsid w:val="00333669"/>
    <w:rsid w:val="003336B1"/>
    <w:rsid w:val="00334814"/>
    <w:rsid w:val="00343710"/>
    <w:rsid w:val="003611C5"/>
    <w:rsid w:val="003639D5"/>
    <w:rsid w:val="00382733"/>
    <w:rsid w:val="003B40A1"/>
    <w:rsid w:val="003C111E"/>
    <w:rsid w:val="003C4023"/>
    <w:rsid w:val="003C4034"/>
    <w:rsid w:val="003D04B9"/>
    <w:rsid w:val="003F1B6F"/>
    <w:rsid w:val="004039D4"/>
    <w:rsid w:val="00412164"/>
    <w:rsid w:val="0041528A"/>
    <w:rsid w:val="004326AB"/>
    <w:rsid w:val="00444025"/>
    <w:rsid w:val="004628FB"/>
    <w:rsid w:val="00462E56"/>
    <w:rsid w:val="00480179"/>
    <w:rsid w:val="00481634"/>
    <w:rsid w:val="00487839"/>
    <w:rsid w:val="00492717"/>
    <w:rsid w:val="004961C9"/>
    <w:rsid w:val="004A4C63"/>
    <w:rsid w:val="004A7B97"/>
    <w:rsid w:val="004B438F"/>
    <w:rsid w:val="004C1D0B"/>
    <w:rsid w:val="004C2A77"/>
    <w:rsid w:val="004C3A86"/>
    <w:rsid w:val="004D1550"/>
    <w:rsid w:val="004D3857"/>
    <w:rsid w:val="004E6FB7"/>
    <w:rsid w:val="00500C90"/>
    <w:rsid w:val="0050252B"/>
    <w:rsid w:val="00504D95"/>
    <w:rsid w:val="0050518D"/>
    <w:rsid w:val="00507C3D"/>
    <w:rsid w:val="00516907"/>
    <w:rsid w:val="00523C2C"/>
    <w:rsid w:val="005250AE"/>
    <w:rsid w:val="00527EE3"/>
    <w:rsid w:val="00531E22"/>
    <w:rsid w:val="005323A0"/>
    <w:rsid w:val="005575AC"/>
    <w:rsid w:val="00557828"/>
    <w:rsid w:val="00563ACB"/>
    <w:rsid w:val="00567E88"/>
    <w:rsid w:val="005730C3"/>
    <w:rsid w:val="00575BF0"/>
    <w:rsid w:val="00575E72"/>
    <w:rsid w:val="0058562F"/>
    <w:rsid w:val="00586BC2"/>
    <w:rsid w:val="00587BD4"/>
    <w:rsid w:val="005916EA"/>
    <w:rsid w:val="005B4900"/>
    <w:rsid w:val="005C46DC"/>
    <w:rsid w:val="005D02D9"/>
    <w:rsid w:val="005D0A6F"/>
    <w:rsid w:val="005D0C8D"/>
    <w:rsid w:val="005E664F"/>
    <w:rsid w:val="005F478A"/>
    <w:rsid w:val="005F5821"/>
    <w:rsid w:val="00612E6E"/>
    <w:rsid w:val="00614278"/>
    <w:rsid w:val="006166AE"/>
    <w:rsid w:val="00651E9A"/>
    <w:rsid w:val="0067077B"/>
    <w:rsid w:val="0067494A"/>
    <w:rsid w:val="006775E6"/>
    <w:rsid w:val="00683B57"/>
    <w:rsid w:val="00691297"/>
    <w:rsid w:val="006A155E"/>
    <w:rsid w:val="006A793F"/>
    <w:rsid w:val="006C6B58"/>
    <w:rsid w:val="006E1271"/>
    <w:rsid w:val="006F5587"/>
    <w:rsid w:val="006F5755"/>
    <w:rsid w:val="0070129A"/>
    <w:rsid w:val="0070797C"/>
    <w:rsid w:val="007118ED"/>
    <w:rsid w:val="007124EC"/>
    <w:rsid w:val="00731CDD"/>
    <w:rsid w:val="007338C4"/>
    <w:rsid w:val="007436F4"/>
    <w:rsid w:val="007475A4"/>
    <w:rsid w:val="007511E4"/>
    <w:rsid w:val="00763AC1"/>
    <w:rsid w:val="0076616C"/>
    <w:rsid w:val="00785E3D"/>
    <w:rsid w:val="00790C59"/>
    <w:rsid w:val="00796857"/>
    <w:rsid w:val="007A6292"/>
    <w:rsid w:val="007A6EEC"/>
    <w:rsid w:val="007A73CF"/>
    <w:rsid w:val="007B1687"/>
    <w:rsid w:val="007B3B5F"/>
    <w:rsid w:val="007B5247"/>
    <w:rsid w:val="007C08CB"/>
    <w:rsid w:val="007E3528"/>
    <w:rsid w:val="007E6CD1"/>
    <w:rsid w:val="007F2D01"/>
    <w:rsid w:val="007F3E5E"/>
    <w:rsid w:val="007F53D7"/>
    <w:rsid w:val="007F5DE9"/>
    <w:rsid w:val="00820112"/>
    <w:rsid w:val="00821F84"/>
    <w:rsid w:val="008220A5"/>
    <w:rsid w:val="00827791"/>
    <w:rsid w:val="00857C6C"/>
    <w:rsid w:val="00867C73"/>
    <w:rsid w:val="0089000A"/>
    <w:rsid w:val="00890130"/>
    <w:rsid w:val="0089091A"/>
    <w:rsid w:val="00890B83"/>
    <w:rsid w:val="008A23CD"/>
    <w:rsid w:val="008A28AC"/>
    <w:rsid w:val="008B0488"/>
    <w:rsid w:val="008B6D3A"/>
    <w:rsid w:val="008B77B4"/>
    <w:rsid w:val="008C1343"/>
    <w:rsid w:val="008C1914"/>
    <w:rsid w:val="008D0545"/>
    <w:rsid w:val="008D0B53"/>
    <w:rsid w:val="008E440F"/>
    <w:rsid w:val="008E7749"/>
    <w:rsid w:val="008F0CF0"/>
    <w:rsid w:val="008F2AE5"/>
    <w:rsid w:val="00903927"/>
    <w:rsid w:val="009108BF"/>
    <w:rsid w:val="00933634"/>
    <w:rsid w:val="009403F7"/>
    <w:rsid w:val="00950285"/>
    <w:rsid w:val="0095688E"/>
    <w:rsid w:val="00956AD9"/>
    <w:rsid w:val="00957CBF"/>
    <w:rsid w:val="00962D8C"/>
    <w:rsid w:val="00970528"/>
    <w:rsid w:val="00971169"/>
    <w:rsid w:val="00994CFC"/>
    <w:rsid w:val="009A4CFD"/>
    <w:rsid w:val="009A730D"/>
    <w:rsid w:val="009B599E"/>
    <w:rsid w:val="009D3338"/>
    <w:rsid w:val="009D6219"/>
    <w:rsid w:val="009E03D5"/>
    <w:rsid w:val="009E2217"/>
    <w:rsid w:val="009F0DB1"/>
    <w:rsid w:val="009F3547"/>
    <w:rsid w:val="009F5149"/>
    <w:rsid w:val="00A0070B"/>
    <w:rsid w:val="00A107D0"/>
    <w:rsid w:val="00A123C2"/>
    <w:rsid w:val="00A21B0B"/>
    <w:rsid w:val="00A22FEA"/>
    <w:rsid w:val="00A23CFF"/>
    <w:rsid w:val="00A2623C"/>
    <w:rsid w:val="00A26598"/>
    <w:rsid w:val="00A3071D"/>
    <w:rsid w:val="00A41E6E"/>
    <w:rsid w:val="00A578E4"/>
    <w:rsid w:val="00A62AF6"/>
    <w:rsid w:val="00A701E8"/>
    <w:rsid w:val="00A9281F"/>
    <w:rsid w:val="00AB74A4"/>
    <w:rsid w:val="00AC159D"/>
    <w:rsid w:val="00AC3300"/>
    <w:rsid w:val="00AC3AB1"/>
    <w:rsid w:val="00AD17C4"/>
    <w:rsid w:val="00AD42BE"/>
    <w:rsid w:val="00AD6A8E"/>
    <w:rsid w:val="00AE52E8"/>
    <w:rsid w:val="00AE7AB0"/>
    <w:rsid w:val="00AF1E6A"/>
    <w:rsid w:val="00B03F29"/>
    <w:rsid w:val="00B2199A"/>
    <w:rsid w:val="00B26499"/>
    <w:rsid w:val="00B27652"/>
    <w:rsid w:val="00B36E4D"/>
    <w:rsid w:val="00B37B3D"/>
    <w:rsid w:val="00B37C3B"/>
    <w:rsid w:val="00B43C04"/>
    <w:rsid w:val="00B51001"/>
    <w:rsid w:val="00B54CF6"/>
    <w:rsid w:val="00B55EC2"/>
    <w:rsid w:val="00B56686"/>
    <w:rsid w:val="00B63FCB"/>
    <w:rsid w:val="00B75DCB"/>
    <w:rsid w:val="00B80453"/>
    <w:rsid w:val="00B87D2F"/>
    <w:rsid w:val="00B90BD4"/>
    <w:rsid w:val="00B91CBE"/>
    <w:rsid w:val="00B92026"/>
    <w:rsid w:val="00BC5DDC"/>
    <w:rsid w:val="00BD7530"/>
    <w:rsid w:val="00BD78AA"/>
    <w:rsid w:val="00BE06CF"/>
    <w:rsid w:val="00BE62D2"/>
    <w:rsid w:val="00BE776E"/>
    <w:rsid w:val="00BF0A38"/>
    <w:rsid w:val="00BF794C"/>
    <w:rsid w:val="00C05C40"/>
    <w:rsid w:val="00C06AAE"/>
    <w:rsid w:val="00C13952"/>
    <w:rsid w:val="00C140FE"/>
    <w:rsid w:val="00C14A26"/>
    <w:rsid w:val="00C228C7"/>
    <w:rsid w:val="00C22E96"/>
    <w:rsid w:val="00C33023"/>
    <w:rsid w:val="00C46277"/>
    <w:rsid w:val="00C467C3"/>
    <w:rsid w:val="00C60226"/>
    <w:rsid w:val="00C62394"/>
    <w:rsid w:val="00C65BDB"/>
    <w:rsid w:val="00C70A63"/>
    <w:rsid w:val="00C73C23"/>
    <w:rsid w:val="00C81D1B"/>
    <w:rsid w:val="00C84BC1"/>
    <w:rsid w:val="00C957B0"/>
    <w:rsid w:val="00CC1AB1"/>
    <w:rsid w:val="00CC3269"/>
    <w:rsid w:val="00CC65F1"/>
    <w:rsid w:val="00CC7274"/>
    <w:rsid w:val="00CD05AD"/>
    <w:rsid w:val="00CD1B68"/>
    <w:rsid w:val="00CE0AB3"/>
    <w:rsid w:val="00CF3668"/>
    <w:rsid w:val="00CF6179"/>
    <w:rsid w:val="00CF67DE"/>
    <w:rsid w:val="00CF7EBD"/>
    <w:rsid w:val="00D051C9"/>
    <w:rsid w:val="00D07539"/>
    <w:rsid w:val="00D079B2"/>
    <w:rsid w:val="00D16548"/>
    <w:rsid w:val="00D21633"/>
    <w:rsid w:val="00D25885"/>
    <w:rsid w:val="00D3258C"/>
    <w:rsid w:val="00D46849"/>
    <w:rsid w:val="00D554F9"/>
    <w:rsid w:val="00D632BA"/>
    <w:rsid w:val="00D73964"/>
    <w:rsid w:val="00D85BEA"/>
    <w:rsid w:val="00D862A3"/>
    <w:rsid w:val="00D97A79"/>
    <w:rsid w:val="00DA6B6B"/>
    <w:rsid w:val="00DB019C"/>
    <w:rsid w:val="00DB2D10"/>
    <w:rsid w:val="00DE33C1"/>
    <w:rsid w:val="00E111AB"/>
    <w:rsid w:val="00E146F4"/>
    <w:rsid w:val="00E21D75"/>
    <w:rsid w:val="00E23BCB"/>
    <w:rsid w:val="00E3425E"/>
    <w:rsid w:val="00E425AC"/>
    <w:rsid w:val="00E453B9"/>
    <w:rsid w:val="00E61C8D"/>
    <w:rsid w:val="00E62512"/>
    <w:rsid w:val="00E72B97"/>
    <w:rsid w:val="00E76980"/>
    <w:rsid w:val="00E94CF5"/>
    <w:rsid w:val="00EA0010"/>
    <w:rsid w:val="00EA2A67"/>
    <w:rsid w:val="00EB6AFB"/>
    <w:rsid w:val="00EC1361"/>
    <w:rsid w:val="00EC2302"/>
    <w:rsid w:val="00EC65CF"/>
    <w:rsid w:val="00ED37E1"/>
    <w:rsid w:val="00ED60E9"/>
    <w:rsid w:val="00EE0678"/>
    <w:rsid w:val="00EE6D24"/>
    <w:rsid w:val="00EF4B6F"/>
    <w:rsid w:val="00EF6992"/>
    <w:rsid w:val="00EF7DC5"/>
    <w:rsid w:val="00F01FCC"/>
    <w:rsid w:val="00F12636"/>
    <w:rsid w:val="00F142AE"/>
    <w:rsid w:val="00F21089"/>
    <w:rsid w:val="00F23EF9"/>
    <w:rsid w:val="00F266A8"/>
    <w:rsid w:val="00F27B30"/>
    <w:rsid w:val="00F42559"/>
    <w:rsid w:val="00F67684"/>
    <w:rsid w:val="00F676DF"/>
    <w:rsid w:val="00F71D8C"/>
    <w:rsid w:val="00F8321E"/>
    <w:rsid w:val="00F93756"/>
    <w:rsid w:val="00FA7A65"/>
    <w:rsid w:val="00FA7E5A"/>
    <w:rsid w:val="00FB04A3"/>
    <w:rsid w:val="00FC302D"/>
    <w:rsid w:val="00FC3787"/>
    <w:rsid w:val="00FD317F"/>
    <w:rsid w:val="00FD349B"/>
    <w:rsid w:val="00FD7A38"/>
    <w:rsid w:val="00FE06B6"/>
    <w:rsid w:val="00FE5A8F"/>
    <w:rsid w:val="00FF1892"/>
    <w:rsid w:val="00FF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FF03294"/>
  <w15:docId w15:val="{7CB929F0-5CCC-4AF6-B01B-702589FD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Arial20pt1pt">
    <w:name w:val="Заголовок №2 + Arial;20 pt;Полужирный;Курсив;Интервал 1 pt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lang w:val="en-US"/>
    </w:rPr>
  </w:style>
  <w:style w:type="character" w:customStyle="1" w:styleId="21">
    <w:name w:val="Заголовок №2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2">
    <w:name w:val="Заголовок №2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3">
    <w:name w:val="Подпись к картинк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8"/>
      <w:szCs w:val="28"/>
      <w:u w:val="none"/>
      <w:lang w:val="en-US"/>
    </w:rPr>
  </w:style>
  <w:style w:type="character" w:customStyle="1" w:styleId="25">
    <w:name w:val="Подпись к картинке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/>
    </w:rPr>
  </w:style>
  <w:style w:type="character" w:customStyle="1" w:styleId="20pt">
    <w:name w:val="Подпись к картинке (2) + Интервал 0 pt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6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">
    <w:name w:val="Подпись к таблице (2)"/>
    <w:basedOn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a">
    <w:name w:val="Основной текст (2)_"/>
    <w:basedOn w:val="a0"/>
    <w:link w:val="2b"/>
    <w:rPr>
      <w:rFonts w:ascii="CordiaUPC" w:eastAsia="CordiaUPC" w:hAnsi="CordiaUPC" w:cs="CordiaUPC"/>
      <w:b/>
      <w:bCs/>
      <w:i/>
      <w:iCs/>
      <w:smallCaps w:val="0"/>
      <w:strike w:val="0"/>
      <w:sz w:val="45"/>
      <w:szCs w:val="45"/>
      <w:u w:val="none"/>
    </w:rPr>
  </w:style>
  <w:style w:type="character" w:customStyle="1" w:styleId="2c">
    <w:name w:val="Основной текст (2)"/>
    <w:basedOn w:val="2a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45"/>
      <w:szCs w:val="45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9"/>
      <w:szCs w:val="29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9"/>
      <w:szCs w:val="29"/>
      <w:u w:val="none"/>
      <w:lang w:val="ru-RU"/>
    </w:rPr>
  </w:style>
  <w:style w:type="character" w:customStyle="1" w:styleId="116pt0pt">
    <w:name w:val="Заголовок №1 + 16 pt;Не полужирный;Курсив;Интервал 0 pt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aa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Заголовок №3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pt">
    <w:name w:val="Колонтитул + 11 pt;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0">
    <w:name w:val="Основной текст (4)_"/>
    <w:basedOn w:val="a0"/>
    <w:link w:val="41"/>
    <w:rPr>
      <w:rFonts w:ascii="Impact" w:eastAsia="Impact" w:hAnsi="Impact" w:cs="Impact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42">
    <w:name w:val="Основной текст (4)"/>
    <w:basedOn w:val="40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pt0">
    <w:name w:val="Колонтитул + 11 pt;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d">
    <w:name w:val="Подпись к таблице"/>
    <w:basedOn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line="28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83" w:lineRule="exact"/>
      <w:outlineLvl w:val="1"/>
    </w:pPr>
    <w:rPr>
      <w:rFonts w:ascii="Arial Narrow" w:eastAsia="Arial Narrow" w:hAnsi="Arial Narrow" w:cs="Arial Narrow"/>
      <w:sz w:val="25"/>
      <w:szCs w:val="25"/>
    </w:rPr>
  </w:style>
  <w:style w:type="paragraph" w:customStyle="1" w:styleId="24">
    <w:name w:val="Подпись к картинк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0"/>
      <w:sz w:val="28"/>
      <w:szCs w:val="28"/>
      <w:lang w:val="en-US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b">
    <w:name w:val="Основной текст (2)"/>
    <w:basedOn w:val="a"/>
    <w:link w:val="2a"/>
    <w:pPr>
      <w:shd w:val="clear" w:color="auto" w:fill="FFFFFF"/>
      <w:spacing w:after="240" w:line="0" w:lineRule="atLeast"/>
    </w:pPr>
    <w:rPr>
      <w:rFonts w:ascii="CordiaUPC" w:eastAsia="CordiaUPC" w:hAnsi="CordiaUPC" w:cs="CordiaUPC"/>
      <w:b/>
      <w:bCs/>
      <w:i/>
      <w:iCs/>
      <w:sz w:val="45"/>
      <w:szCs w:val="4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7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20"/>
      <w:sz w:val="29"/>
      <w:szCs w:val="29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before="540" w:line="269" w:lineRule="exact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240" w:line="269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after="1080" w:line="0" w:lineRule="atLeast"/>
      <w:jc w:val="center"/>
    </w:pPr>
    <w:rPr>
      <w:rFonts w:ascii="Impact" w:eastAsia="Impact" w:hAnsi="Impact" w:cs="Impact"/>
      <w:i/>
      <w:iCs/>
      <w:sz w:val="21"/>
      <w:szCs w:val="21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e">
    <w:name w:val="footer"/>
    <w:basedOn w:val="a"/>
    <w:link w:val="af"/>
    <w:uiPriority w:val="99"/>
    <w:unhideWhenUsed/>
    <w:rsid w:val="009711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1169"/>
    <w:rPr>
      <w:color w:val="000000"/>
    </w:rPr>
  </w:style>
  <w:style w:type="paragraph" w:styleId="af0">
    <w:name w:val="header"/>
    <w:basedOn w:val="a"/>
    <w:link w:val="af1"/>
    <w:uiPriority w:val="99"/>
    <w:unhideWhenUsed/>
    <w:rsid w:val="0097116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71169"/>
    <w:rPr>
      <w:color w:val="000000"/>
    </w:rPr>
  </w:style>
  <w:style w:type="table" w:styleId="af2">
    <w:name w:val="Table Grid"/>
    <w:basedOn w:val="a1"/>
    <w:uiPriority w:val="39"/>
    <w:rsid w:val="00FF56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4326AB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7118E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7118ED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118ED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118E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118ED"/>
    <w:rPr>
      <w:b/>
      <w:bCs/>
      <w:color w:val="000000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7118ED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7118ED"/>
    <w:rPr>
      <w:rFonts w:ascii="Segoe UI" w:hAnsi="Segoe UI" w:cs="Segoe UI"/>
      <w:color w:val="000000"/>
      <w:sz w:val="18"/>
      <w:szCs w:val="18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A2A67"/>
    <w:rPr>
      <w:color w:val="605E5C"/>
      <w:shd w:val="clear" w:color="auto" w:fill="E1DFDD"/>
    </w:rPr>
  </w:style>
  <w:style w:type="paragraph" w:customStyle="1" w:styleId="60">
    <w:name w:val="6"/>
    <w:basedOn w:val="a"/>
    <w:rsid w:val="002C32AB"/>
    <w:pPr>
      <w:widowControl/>
      <w:spacing w:before="100" w:beforeAutospacing="1" w:after="100" w:afterAutospacing="1"/>
    </w:pPr>
    <w:rPr>
      <w:rFonts w:ascii="Times New Roman" w:eastAsiaTheme="minorHAnsi" w:hAnsi="Times New Roman" w:cs="Times New Roman"/>
      <w:color w:val="auto"/>
    </w:rPr>
  </w:style>
  <w:style w:type="character" w:styleId="afb">
    <w:name w:val="Unresolved Mention"/>
    <w:basedOn w:val="a0"/>
    <w:uiPriority w:val="99"/>
    <w:semiHidden/>
    <w:unhideWhenUsed/>
    <w:rsid w:val="008D0B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info.ru/" TargetMode="External"/><Relationship Id="rId13" Type="http://schemas.openxmlformats.org/officeDocument/2006/relationships/hyperlink" Target="https://vk.com/makulatura_cherepovets?w=address-181554547_6175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202010@&#1088;&#1089;-corp.ru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iemnaya.koos@cherepovetscity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yorokhova@sled3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AEA10-829D-48E5-967B-14E03CF7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Наталья Юрьевна</dc:creator>
  <cp:lastModifiedBy>Коновалова Александра Владимировна</cp:lastModifiedBy>
  <cp:revision>44</cp:revision>
  <cp:lastPrinted>2025-12-15T12:31:00Z</cp:lastPrinted>
  <dcterms:created xsi:type="dcterms:W3CDTF">2023-11-13T09:14:00Z</dcterms:created>
  <dcterms:modified xsi:type="dcterms:W3CDTF">2025-12-24T09:10:00Z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191901478</vt:i4>
  </property>
  <property fmtid="{D5CDD505-2E9C-101B-9397-08002B2CF9AE}" pid="4" name="_EmailSubject">
    <vt:lpwstr>Размещение информации</vt:lpwstr>
  </property>
  <property fmtid="{D5CDD505-2E9C-101B-9397-08002B2CF9AE}" pid="5" name="_AuthorEmail">
    <vt:lpwstr>priemnaya.koos@cherepovetscity.ru</vt:lpwstr>
  </property>
  <property fmtid="{D5CDD505-2E9C-101B-9397-08002B2CF9AE}" pid="6" name="_AuthorEmailDisplayName">
    <vt:lpwstr>Приемная КООС</vt:lpwstr>
  </property>
  <property fmtid="{D5CDD505-2E9C-101B-9397-08002B2CF9AE}" pid="7" name="_PreviousAdHocReviewCycleID">
    <vt:i4>-700391933</vt:i4>
  </property>
</Properties>
</file>